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97" w:rsidRPr="00DC1097" w:rsidRDefault="00DC1097" w:rsidP="00D9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097">
        <w:rPr>
          <w:rFonts w:ascii="Times New Roman" w:hAnsi="Times New Roman" w:cs="Times New Roman"/>
          <w:sz w:val="28"/>
          <w:szCs w:val="28"/>
        </w:rPr>
        <w:t xml:space="preserve">                            МКОУДОД «Центр детского творчества»</w:t>
      </w:r>
    </w:p>
    <w:p w:rsidR="00DC1097" w:rsidRPr="00DC1097" w:rsidRDefault="00DC1097" w:rsidP="00DC109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C1097">
        <w:rPr>
          <w:rFonts w:ascii="Times New Roman" w:hAnsi="Times New Roman"/>
          <w:sz w:val="28"/>
          <w:szCs w:val="28"/>
        </w:rPr>
        <w:t>Заринского района, Алтайского края</w:t>
      </w:r>
    </w:p>
    <w:p w:rsidR="00DC1097" w:rsidRPr="00DC1097" w:rsidRDefault="00DC1097" w:rsidP="00DC1097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DC1097" w:rsidRPr="00DC1097" w:rsidRDefault="00DC1097" w:rsidP="00DC1097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DC1097" w:rsidRPr="00DC1097" w:rsidRDefault="00FB6242" w:rsidP="00DC10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6242">
        <w:rPr>
          <w:rFonts w:ascii="Times New Roman" w:hAnsi="Times New Roman" w:cs="Times New Roman"/>
          <w:b/>
          <w:sz w:val="28"/>
          <w:szCs w:val="28"/>
          <w:u w:val="single"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-337185</wp:posOffset>
            </wp:positionH>
            <wp:positionV relativeFrom="paragraph">
              <wp:posOffset>24130</wp:posOffset>
            </wp:positionV>
            <wp:extent cx="6353175" cy="2009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097" w:rsidRPr="00DC1097" w:rsidRDefault="00DC1097" w:rsidP="00DC1097">
      <w:pPr>
        <w:pStyle w:val="af0"/>
        <w:rPr>
          <w:rFonts w:ascii="Times New Roman" w:hAnsi="Times New Roman"/>
          <w:sz w:val="24"/>
          <w:szCs w:val="24"/>
        </w:rPr>
      </w:pPr>
      <w:r w:rsidRPr="00DC1097">
        <w:rPr>
          <w:rFonts w:ascii="Times New Roman" w:hAnsi="Times New Roman"/>
        </w:rPr>
        <w:t xml:space="preserve">               Рассмотрено на методическом                                            УТВЕРЖДАЮ:</w:t>
      </w:r>
    </w:p>
    <w:p w:rsidR="00DC1097" w:rsidRPr="00DC1097" w:rsidRDefault="00DC1097" w:rsidP="00DC1097">
      <w:pPr>
        <w:pStyle w:val="af0"/>
        <w:jc w:val="center"/>
        <w:rPr>
          <w:rFonts w:ascii="Times New Roman" w:hAnsi="Times New Roman"/>
        </w:rPr>
      </w:pPr>
      <w:r w:rsidRPr="00DC1097">
        <w:rPr>
          <w:rFonts w:ascii="Times New Roman" w:hAnsi="Times New Roman"/>
        </w:rPr>
        <w:t>совете МКОУ ДОД «ЦДТ»                                           директор МКОУ ДОД «ЦДТ»</w:t>
      </w:r>
    </w:p>
    <w:p w:rsidR="00DC1097" w:rsidRPr="00DC1097" w:rsidRDefault="00DC1097" w:rsidP="00DC1097">
      <w:pPr>
        <w:pStyle w:val="af0"/>
        <w:rPr>
          <w:rFonts w:ascii="Times New Roman" w:hAnsi="Times New Roman"/>
        </w:rPr>
      </w:pPr>
      <w:r w:rsidRPr="00DC1097">
        <w:rPr>
          <w:rFonts w:ascii="Times New Roman" w:hAnsi="Times New Roman"/>
        </w:rPr>
        <w:t xml:space="preserve">                      Заринского района                                                             Заринского района</w:t>
      </w:r>
    </w:p>
    <w:p w:rsidR="00DC1097" w:rsidRPr="00DC1097" w:rsidRDefault="00DC1097" w:rsidP="00DC1097">
      <w:pPr>
        <w:pStyle w:val="af0"/>
        <w:jc w:val="center"/>
        <w:rPr>
          <w:rFonts w:ascii="Times New Roman" w:hAnsi="Times New Roman"/>
        </w:rPr>
      </w:pPr>
      <w:r w:rsidRPr="00DC1097">
        <w:rPr>
          <w:rFonts w:ascii="Times New Roman" w:hAnsi="Times New Roman"/>
        </w:rPr>
        <w:t>Протокол № ___                                                           Т.В.Григорьева____________</w:t>
      </w:r>
    </w:p>
    <w:p w:rsidR="00DC1097" w:rsidRPr="00DC1097" w:rsidRDefault="00DC1097" w:rsidP="00DC1097">
      <w:pPr>
        <w:pStyle w:val="af0"/>
        <w:rPr>
          <w:rFonts w:ascii="Times New Roman" w:hAnsi="Times New Roman"/>
        </w:rPr>
      </w:pPr>
      <w:r w:rsidRPr="00DC1097">
        <w:rPr>
          <w:rFonts w:ascii="Times New Roman" w:hAnsi="Times New Roman"/>
        </w:rPr>
        <w:t xml:space="preserve">                от «___» __________ 20___ г.                                                Приказ № _____</w:t>
      </w:r>
    </w:p>
    <w:p w:rsidR="00DC1097" w:rsidRPr="00DC1097" w:rsidRDefault="00DC1097" w:rsidP="00DC1097">
      <w:pPr>
        <w:pStyle w:val="af0"/>
        <w:jc w:val="center"/>
        <w:rPr>
          <w:rFonts w:ascii="Times New Roman" w:hAnsi="Times New Roman"/>
        </w:rPr>
      </w:pPr>
      <w:r w:rsidRPr="00DC1097">
        <w:rPr>
          <w:rFonts w:ascii="Times New Roman" w:hAnsi="Times New Roman"/>
        </w:rPr>
        <w:t xml:space="preserve">                                                                                     от «___»_____ 20__г.</w:t>
      </w:r>
    </w:p>
    <w:p w:rsidR="00DC1097" w:rsidRPr="00DC1097" w:rsidRDefault="00DC1097" w:rsidP="00DC10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1097" w:rsidRPr="00DC1097" w:rsidRDefault="00DC1097" w:rsidP="00DC1097">
      <w:pPr>
        <w:pStyle w:val="af0"/>
        <w:jc w:val="center"/>
        <w:rPr>
          <w:rFonts w:ascii="Times New Roman" w:hAnsi="Times New Roman"/>
          <w:sz w:val="32"/>
          <w:szCs w:val="32"/>
        </w:rPr>
      </w:pPr>
    </w:p>
    <w:p w:rsidR="00DC1097" w:rsidRPr="00DC1097" w:rsidRDefault="00DC1097" w:rsidP="00DC1097">
      <w:pPr>
        <w:pStyle w:val="af0"/>
        <w:jc w:val="center"/>
        <w:rPr>
          <w:rFonts w:ascii="Times New Roman" w:hAnsi="Times New Roman"/>
          <w:sz w:val="32"/>
          <w:szCs w:val="32"/>
        </w:rPr>
      </w:pPr>
    </w:p>
    <w:p w:rsidR="00DC1097" w:rsidRPr="00DC1097" w:rsidRDefault="00DC1097" w:rsidP="00DC1097">
      <w:pPr>
        <w:pStyle w:val="af0"/>
        <w:jc w:val="center"/>
        <w:rPr>
          <w:rFonts w:ascii="Times New Roman" w:hAnsi="Times New Roman"/>
          <w:sz w:val="32"/>
          <w:szCs w:val="32"/>
        </w:rPr>
      </w:pPr>
    </w:p>
    <w:p w:rsidR="00DC1097" w:rsidRPr="00DC1097" w:rsidRDefault="00DC1097" w:rsidP="00DC1097">
      <w:pPr>
        <w:pStyle w:val="af0"/>
        <w:jc w:val="center"/>
        <w:rPr>
          <w:rFonts w:ascii="Times New Roman" w:hAnsi="Times New Roman"/>
          <w:sz w:val="32"/>
          <w:szCs w:val="32"/>
        </w:rPr>
      </w:pPr>
      <w:r w:rsidRPr="00DC1097">
        <w:rPr>
          <w:rFonts w:ascii="Times New Roman" w:hAnsi="Times New Roman"/>
          <w:sz w:val="32"/>
          <w:szCs w:val="32"/>
        </w:rPr>
        <w:t>Рабочая программа</w:t>
      </w:r>
    </w:p>
    <w:p w:rsidR="00DC1097" w:rsidRPr="00DC1097" w:rsidRDefault="00DC1097" w:rsidP="00DC1097">
      <w:pPr>
        <w:pStyle w:val="af0"/>
        <w:jc w:val="center"/>
        <w:rPr>
          <w:rFonts w:ascii="Times New Roman" w:hAnsi="Times New Roman"/>
          <w:sz w:val="32"/>
          <w:szCs w:val="32"/>
        </w:rPr>
      </w:pPr>
      <w:r w:rsidRPr="00DC1097">
        <w:rPr>
          <w:rFonts w:ascii="Times New Roman" w:hAnsi="Times New Roman"/>
          <w:sz w:val="32"/>
          <w:szCs w:val="32"/>
        </w:rPr>
        <w:t>дополнительного образования детей</w:t>
      </w:r>
    </w:p>
    <w:p w:rsidR="00DC1097" w:rsidRPr="00DC1097" w:rsidRDefault="00DC1097" w:rsidP="00DC1097">
      <w:pPr>
        <w:pStyle w:val="af0"/>
        <w:jc w:val="center"/>
        <w:rPr>
          <w:rFonts w:ascii="Times New Roman" w:hAnsi="Times New Roman"/>
          <w:sz w:val="32"/>
          <w:szCs w:val="32"/>
        </w:rPr>
      </w:pPr>
      <w:r w:rsidRPr="00DC1097">
        <w:rPr>
          <w:rFonts w:ascii="Times New Roman" w:hAnsi="Times New Roman"/>
          <w:sz w:val="32"/>
          <w:szCs w:val="32"/>
        </w:rPr>
        <w:t>«</w:t>
      </w:r>
      <w:r w:rsidRPr="00DC1097">
        <w:rPr>
          <w:rFonts w:ascii="Times New Roman" w:hAnsi="Times New Roman"/>
          <w:b/>
          <w:i/>
          <w:sz w:val="32"/>
          <w:szCs w:val="32"/>
        </w:rPr>
        <w:t>Следопыт</w:t>
      </w:r>
      <w:r w:rsidRPr="00DC1097">
        <w:rPr>
          <w:rFonts w:ascii="Times New Roman" w:hAnsi="Times New Roman"/>
          <w:sz w:val="32"/>
          <w:szCs w:val="32"/>
        </w:rPr>
        <w:t>»</w:t>
      </w:r>
    </w:p>
    <w:p w:rsidR="00DC1097" w:rsidRPr="00DC1097" w:rsidRDefault="00DC1097" w:rsidP="00DC1097">
      <w:pPr>
        <w:pStyle w:val="af0"/>
        <w:jc w:val="center"/>
        <w:rPr>
          <w:rFonts w:ascii="Times New Roman" w:hAnsi="Times New Roman"/>
          <w:sz w:val="32"/>
          <w:szCs w:val="32"/>
        </w:rPr>
      </w:pPr>
    </w:p>
    <w:p w:rsidR="00DC1097" w:rsidRPr="00DC1097" w:rsidRDefault="00DC1097" w:rsidP="00DC1097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DC1097">
        <w:rPr>
          <w:rFonts w:ascii="Times New Roman" w:hAnsi="Times New Roman"/>
        </w:rPr>
        <w:t>Программа ориентирована на детей 11-16 лет</w:t>
      </w:r>
    </w:p>
    <w:p w:rsidR="00DC1097" w:rsidRPr="00DC1097" w:rsidRDefault="00DC1097" w:rsidP="00DC1097">
      <w:pPr>
        <w:pStyle w:val="af0"/>
        <w:jc w:val="center"/>
        <w:rPr>
          <w:rFonts w:ascii="Times New Roman" w:hAnsi="Times New Roman"/>
        </w:rPr>
      </w:pPr>
      <w:r w:rsidRPr="00DC1097">
        <w:rPr>
          <w:rFonts w:ascii="Times New Roman" w:hAnsi="Times New Roman"/>
        </w:rPr>
        <w:t>Срок реализации 2 года</w:t>
      </w:r>
    </w:p>
    <w:p w:rsidR="00DC1097" w:rsidRPr="00DC1097" w:rsidRDefault="00DC1097" w:rsidP="00DC109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DC1097" w:rsidRPr="00DC1097" w:rsidRDefault="00DC1097" w:rsidP="00DC10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97" w:rsidRPr="00DC1097" w:rsidRDefault="00DC1097" w:rsidP="00DC10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97" w:rsidRPr="00DC1097" w:rsidRDefault="00DC1097" w:rsidP="00DC1097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DC1097">
        <w:rPr>
          <w:rFonts w:ascii="Times New Roman" w:hAnsi="Times New Roman"/>
        </w:rPr>
        <w:t>Автор-составитель:</w:t>
      </w:r>
    </w:p>
    <w:p w:rsidR="00DC1097" w:rsidRPr="00DC1097" w:rsidRDefault="00DC1097" w:rsidP="00DC1097">
      <w:pPr>
        <w:pStyle w:val="af0"/>
        <w:jc w:val="right"/>
        <w:rPr>
          <w:rFonts w:ascii="Times New Roman" w:hAnsi="Times New Roman"/>
        </w:rPr>
      </w:pPr>
      <w:r w:rsidRPr="00DC1097">
        <w:rPr>
          <w:rFonts w:ascii="Times New Roman" w:hAnsi="Times New Roman"/>
        </w:rPr>
        <w:t>педагог дополнительного образования</w:t>
      </w:r>
    </w:p>
    <w:p w:rsidR="00DC1097" w:rsidRPr="00DC1097" w:rsidRDefault="00DC1097" w:rsidP="00DC1097">
      <w:pPr>
        <w:pStyle w:val="af0"/>
        <w:jc w:val="right"/>
        <w:rPr>
          <w:rFonts w:ascii="Times New Roman" w:hAnsi="Times New Roman"/>
          <w:b/>
          <w:u w:val="single"/>
        </w:rPr>
      </w:pPr>
      <w:r w:rsidRPr="00DC1097">
        <w:rPr>
          <w:rFonts w:ascii="Times New Roman" w:hAnsi="Times New Roman"/>
        </w:rPr>
        <w:t xml:space="preserve">Бектемиров Ринат </w:t>
      </w:r>
      <w:proofErr w:type="spellStart"/>
      <w:r w:rsidRPr="00DC1097">
        <w:rPr>
          <w:rFonts w:ascii="Times New Roman" w:hAnsi="Times New Roman"/>
        </w:rPr>
        <w:t>Абрарович</w:t>
      </w:r>
      <w:proofErr w:type="spellEnd"/>
    </w:p>
    <w:p w:rsidR="00DC1097" w:rsidRPr="00DC1097" w:rsidRDefault="00DC1097" w:rsidP="00DC10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1097" w:rsidRPr="00DC1097" w:rsidRDefault="00DC1097" w:rsidP="00DC1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C1097" w:rsidRPr="00DC1097" w:rsidRDefault="00DC1097" w:rsidP="00DC1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7" w:rsidRPr="00DC1097" w:rsidRDefault="00DC1097" w:rsidP="00DC1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1097" w:rsidRPr="00DC1097" w:rsidRDefault="00DC1097" w:rsidP="00DC10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1097">
        <w:rPr>
          <w:rFonts w:ascii="Times New Roman" w:hAnsi="Times New Roman" w:cs="Times New Roman"/>
        </w:rPr>
        <w:t>с.Новоманошкино</w:t>
      </w:r>
      <w:proofErr w:type="spellEnd"/>
    </w:p>
    <w:p w:rsidR="0069297F" w:rsidRPr="00DC1097" w:rsidRDefault="00DC1097" w:rsidP="00DC1097">
      <w:pPr>
        <w:spacing w:line="360" w:lineRule="auto"/>
        <w:jc w:val="center"/>
        <w:rPr>
          <w:rFonts w:ascii="Times New Roman" w:hAnsi="Times New Roman" w:cs="Times New Roman"/>
        </w:rPr>
      </w:pPr>
      <w:r w:rsidRPr="00DC1097">
        <w:rPr>
          <w:rFonts w:ascii="Times New Roman" w:hAnsi="Times New Roman" w:cs="Times New Roman"/>
        </w:rPr>
        <w:t>2014г.</w:t>
      </w:r>
    </w:p>
    <w:p w:rsidR="00DC1097" w:rsidRDefault="00DC1097" w:rsidP="0069297F">
      <w:pPr>
        <w:rPr>
          <w:rFonts w:ascii="Times New Roman" w:hAnsi="Times New Roman" w:cs="Times New Roman"/>
          <w:b/>
          <w:sz w:val="24"/>
          <w:szCs w:val="24"/>
        </w:rPr>
      </w:pPr>
    </w:p>
    <w:p w:rsidR="00DC1097" w:rsidRDefault="00DC1097" w:rsidP="0069297F">
      <w:pPr>
        <w:rPr>
          <w:rFonts w:ascii="Times New Roman" w:hAnsi="Times New Roman" w:cs="Times New Roman"/>
          <w:b/>
          <w:sz w:val="24"/>
          <w:szCs w:val="24"/>
        </w:rPr>
      </w:pPr>
    </w:p>
    <w:p w:rsidR="0069297F" w:rsidRPr="00DC1097" w:rsidRDefault="00DC1097" w:rsidP="00692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="0069297F" w:rsidRPr="00DC109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9297F" w:rsidRPr="00DC1097" w:rsidRDefault="0069297F" w:rsidP="006929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1097">
        <w:rPr>
          <w:rFonts w:ascii="Times New Roman" w:eastAsia="Times New Roman" w:hAnsi="Times New Roman" w:cs="Times New Roman"/>
          <w:sz w:val="24"/>
          <w:szCs w:val="24"/>
        </w:rPr>
        <w:t xml:space="preserve">Национальная доктрина образования РФ одной из приоритетных задач объявляет: воспитание патриотов России, граждан правового, демократического государства, уважающих права и свободы личности, обладающих высокой нравственностью. </w:t>
      </w:r>
      <w:r w:rsidRPr="00DC10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стратегия развития творческих объединений  исходит из личностно-ориентированной образовательной парадигмы, основой которой является идея гуманистической педагогики – вера в созидательно-творческое предназначение человека, убеждения в изначальной предрасположенности растущей личности к своему конструктивно-созидательному саморазвитию.</w:t>
      </w:r>
    </w:p>
    <w:p w:rsidR="0069297F" w:rsidRPr="00DC1097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миссия творческого объединения «Следопыт»  видится в воспитании свободной и активной, самоопределяющейся личности, способной самостоятельно адаптироваться в коллективе и обществе.</w:t>
      </w:r>
    </w:p>
    <w:p w:rsidR="0069297F" w:rsidRPr="00DC1097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объектов истории и культуры  дают ребенку необходимые знания о родном крае. Данное направление носит прикладной характер. В ходе путешествий, работы с источниками учащиеся знакомятся с историей и культурой родного края на конкретных исторических событиях, явлениях.</w:t>
      </w:r>
    </w:p>
    <w:p w:rsidR="0069297F" w:rsidRPr="00DC1097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 в объединении  способствует укреплению физического здоровья ребенка, является лучшей пропагандой здорового образа жизни, формированию устойчивого неприятия вредных привычек, поэтому основные занятия – это практика – занятия в спортзале, походы, путешествия, соревнования, слеты, учебно-тренировочные сборы. Овладение основами </w:t>
      </w:r>
      <w:proofErr w:type="spellStart"/>
      <w:r w:rsidRPr="00DC10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военноприкладныммногоборием</w:t>
      </w:r>
      <w:proofErr w:type="spellEnd"/>
      <w:r w:rsidRPr="00DC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дает возможность каждому ребенку перейти на качественно новый уровень – пониманию законов природы, раскрытию собственных способностей, вырабатывает умения и навыки выживания в </w:t>
      </w:r>
      <w:proofErr w:type="spellStart"/>
      <w:r w:rsidRPr="00DC10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экстримальных</w:t>
      </w:r>
      <w:proofErr w:type="spellEnd"/>
      <w:r w:rsidRPr="00DC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и в условиях явной опасности. В процессе занятий у ребят воспитываются целеустремленность, ответственность, трудолюбие, взаимовыручка, сила воли.</w:t>
      </w:r>
    </w:p>
    <w:p w:rsidR="0069297F" w:rsidRPr="00DC1097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объединения «Следопыт» отличает от остальных сверстников  тем, что они более коммуникабельны, способные к самовыражению и умеют быстро приспосабливаться к изменениям в окружающем мире.</w:t>
      </w:r>
    </w:p>
    <w:p w:rsidR="0069297F" w:rsidRPr="00DC1097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объединении не проходят не замеченными в соревнованиях и туристических слетах.</w:t>
      </w:r>
    </w:p>
    <w:p w:rsidR="0069297F" w:rsidRPr="00DC1097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А.П. Матвеевым и адаптирована Р.А.Бектемировым.</w:t>
      </w:r>
    </w:p>
    <w:p w:rsidR="0069297F" w:rsidRPr="00DC1097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97">
        <w:rPr>
          <w:rFonts w:ascii="Times New Roman" w:hAnsi="Times New Roman" w:cs="Times New Roman"/>
          <w:sz w:val="24"/>
          <w:szCs w:val="24"/>
        </w:rPr>
        <w:t>Программа адресована средним школьникам, находящимся в пер</w:t>
      </w:r>
      <w:r w:rsidR="00D96FAB" w:rsidRPr="00DC1097">
        <w:rPr>
          <w:rFonts w:ascii="Times New Roman" w:hAnsi="Times New Roman" w:cs="Times New Roman"/>
          <w:sz w:val="24"/>
          <w:szCs w:val="24"/>
        </w:rPr>
        <w:t>еходном, критическом возрасте 11</w:t>
      </w:r>
      <w:r w:rsidRPr="00DC1097">
        <w:rPr>
          <w:rFonts w:ascii="Times New Roman" w:hAnsi="Times New Roman" w:cs="Times New Roman"/>
          <w:sz w:val="24"/>
          <w:szCs w:val="24"/>
        </w:rPr>
        <w:t>- 16 лет (5 – 8классы).</w:t>
      </w:r>
    </w:p>
    <w:p w:rsidR="0069297F" w:rsidRPr="00DC1097" w:rsidRDefault="0069297F" w:rsidP="00692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97">
        <w:rPr>
          <w:rFonts w:ascii="Times New Roman" w:hAnsi="Times New Roman" w:cs="Times New Roman"/>
          <w:b/>
          <w:sz w:val="24"/>
          <w:szCs w:val="24"/>
        </w:rPr>
        <w:t xml:space="preserve">Основной идеей курса  </w:t>
      </w:r>
      <w:r w:rsidRPr="00DC1097">
        <w:rPr>
          <w:rFonts w:ascii="Times New Roman" w:hAnsi="Times New Roman" w:cs="Times New Roman"/>
          <w:sz w:val="24"/>
          <w:szCs w:val="24"/>
        </w:rPr>
        <w:t>является формирование у учащихся осознание необходимости заботиться о здоровье, формирование и развитие умения применять на практике знания предмета, развитие творческих способностей и коммуникативных навыков.</w:t>
      </w:r>
    </w:p>
    <w:p w:rsidR="0069297F" w:rsidRPr="00DC1097" w:rsidRDefault="0069297F" w:rsidP="0069297F">
      <w:pPr>
        <w:rPr>
          <w:rFonts w:ascii="Times New Roman" w:hAnsi="Times New Roman" w:cs="Times New Roman"/>
          <w:b/>
          <w:sz w:val="24"/>
          <w:szCs w:val="24"/>
        </w:rPr>
      </w:pPr>
      <w:r w:rsidRPr="00DC1097">
        <w:rPr>
          <w:rFonts w:ascii="Times New Roman" w:hAnsi="Times New Roman" w:cs="Times New Roman"/>
          <w:b/>
          <w:sz w:val="24"/>
          <w:szCs w:val="24"/>
        </w:rPr>
        <w:t>Основные методы и формы работы:</w:t>
      </w:r>
    </w:p>
    <w:p w:rsidR="0069297F" w:rsidRPr="00DC1097" w:rsidRDefault="0069297F" w:rsidP="0069297F">
      <w:pPr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>-проблемный, поисковый, исследовательский;</w:t>
      </w:r>
    </w:p>
    <w:p w:rsidR="0069297F" w:rsidRPr="00DC1097" w:rsidRDefault="0069297F" w:rsidP="0069297F">
      <w:pPr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lastRenderedPageBreak/>
        <w:t>-индивидуальная, групповая;</w:t>
      </w:r>
    </w:p>
    <w:p w:rsidR="0069297F" w:rsidRPr="00DC1097" w:rsidRDefault="0069297F" w:rsidP="0069297F">
      <w:pPr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>- конкурсы творческих работ, лекции и консультации руководителя, соревнования, походы и практические занятия.</w:t>
      </w:r>
    </w:p>
    <w:p w:rsidR="0069297F" w:rsidRPr="00DC1097" w:rsidRDefault="0069297F" w:rsidP="0069297F">
      <w:pPr>
        <w:widowControl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097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69297F" w:rsidRPr="00DC1097" w:rsidRDefault="0069297F" w:rsidP="0069297F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 xml:space="preserve">Создать условия для проявления устойчивого интереса детей к Родине и ее истории, краеведению как средству организации содержательного досуга а также развитие общих военно-спортивных и туристических способностей позволяющих выживать в экстремальных ситуациях.  Воспитание личностных качеств настоящего гражданина. </w:t>
      </w:r>
    </w:p>
    <w:p w:rsidR="0069297F" w:rsidRPr="00DC1097" w:rsidRDefault="0069297F" w:rsidP="0069297F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09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9297F" w:rsidRPr="00DC1097" w:rsidRDefault="0069297F" w:rsidP="006929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 w:cs="Times New Roman"/>
          <w:b/>
          <w:sz w:val="24"/>
          <w:szCs w:val="24"/>
        </w:rPr>
      </w:pPr>
      <w:r w:rsidRPr="00DC10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Обучающие</w:t>
      </w:r>
    </w:p>
    <w:p w:rsidR="0069297F" w:rsidRPr="00DC1097" w:rsidRDefault="0069297F" w:rsidP="006929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6"/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познавательного интереса к истории России и  краеведению;  </w:t>
      </w:r>
    </w:p>
    <w:p w:rsidR="0069297F" w:rsidRPr="00DC1097" w:rsidRDefault="0069297F" w:rsidP="0069297F">
      <w:pPr>
        <w:shd w:val="clear" w:color="auto" w:fill="FFFFFF"/>
        <w:ind w:left="-92" w:right="106"/>
        <w:rPr>
          <w:rFonts w:ascii="Times New Roman" w:hAnsi="Times New Roman" w:cs="Times New Roman"/>
          <w:color w:val="000000"/>
          <w:sz w:val="24"/>
          <w:szCs w:val="24"/>
        </w:rPr>
      </w:pPr>
      <w:r w:rsidRPr="00DC1097">
        <w:rPr>
          <w:rFonts w:ascii="Times New Roman" w:hAnsi="Times New Roman" w:cs="Times New Roman"/>
          <w:color w:val="000000"/>
          <w:sz w:val="24"/>
          <w:szCs w:val="24"/>
        </w:rPr>
        <w:t xml:space="preserve">  - приобретение определенных знаний в области: топографии, стрелкового дела, истории родного края, основ медицины, основ кулинарии, основ выживания в экстремальных ситуациях, безопасности и т.д.  </w:t>
      </w:r>
    </w:p>
    <w:p w:rsidR="0069297F" w:rsidRPr="00DC1097" w:rsidRDefault="0069297F" w:rsidP="0069297F">
      <w:pPr>
        <w:shd w:val="clear" w:color="auto" w:fill="FFFFFF"/>
        <w:ind w:left="-92" w:right="106"/>
        <w:rPr>
          <w:rFonts w:ascii="Times New Roman" w:hAnsi="Times New Roman" w:cs="Times New Roman"/>
          <w:color w:val="000000"/>
          <w:sz w:val="24"/>
          <w:szCs w:val="24"/>
        </w:rPr>
      </w:pPr>
      <w:r w:rsidRPr="00DC1097">
        <w:rPr>
          <w:rFonts w:ascii="Times New Roman" w:hAnsi="Times New Roman" w:cs="Times New Roman"/>
          <w:color w:val="000000"/>
          <w:sz w:val="24"/>
          <w:szCs w:val="24"/>
        </w:rPr>
        <w:t xml:space="preserve"> - умений, навыков: пользоваться картами и компасом, умело использовать стрелковое оружие, разбирать и собирать автомат </w:t>
      </w:r>
      <w:proofErr w:type="spellStart"/>
      <w:r w:rsidRPr="00DC1097">
        <w:rPr>
          <w:rFonts w:ascii="Times New Roman" w:hAnsi="Times New Roman" w:cs="Times New Roman"/>
          <w:color w:val="000000"/>
          <w:sz w:val="24"/>
          <w:szCs w:val="24"/>
        </w:rPr>
        <w:t>калашникова</w:t>
      </w:r>
      <w:proofErr w:type="spellEnd"/>
      <w:r w:rsidRPr="00DC1097">
        <w:rPr>
          <w:rFonts w:ascii="Times New Roman" w:hAnsi="Times New Roman" w:cs="Times New Roman"/>
          <w:color w:val="000000"/>
          <w:sz w:val="24"/>
          <w:szCs w:val="24"/>
        </w:rPr>
        <w:t>, владеть строевыми приемами, преодолевать препятствия,  добывать пищу и воду в различных климатических условиях, изготавливать жилища , разводить огонь, оказывать первую медицинскую помощь.</w:t>
      </w:r>
    </w:p>
    <w:p w:rsidR="0069297F" w:rsidRPr="00DC1097" w:rsidRDefault="0069297F" w:rsidP="0069297F">
      <w:pPr>
        <w:shd w:val="clear" w:color="auto" w:fill="FFFFFF"/>
        <w:ind w:left="-92" w:right="106"/>
        <w:rPr>
          <w:rFonts w:ascii="Times New Roman" w:hAnsi="Times New Roman" w:cs="Times New Roman"/>
          <w:color w:val="000000"/>
          <w:sz w:val="24"/>
          <w:szCs w:val="24"/>
        </w:rPr>
      </w:pPr>
      <w:r w:rsidRPr="00DC1097">
        <w:rPr>
          <w:rFonts w:ascii="Times New Roman" w:hAnsi="Times New Roman" w:cs="Times New Roman"/>
          <w:color w:val="000000"/>
          <w:sz w:val="24"/>
          <w:szCs w:val="24"/>
        </w:rPr>
        <w:t>- развитие моти</w:t>
      </w:r>
      <w:r w:rsidRPr="00DC109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вации к самостоятельности, к коллективизму и творческому подходу в решении проблемы.  </w:t>
      </w:r>
    </w:p>
    <w:p w:rsidR="0069297F" w:rsidRPr="00DC1097" w:rsidRDefault="0069297F" w:rsidP="006929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0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Воспитательные </w:t>
      </w:r>
    </w:p>
    <w:p w:rsidR="0069297F" w:rsidRPr="00DC1097" w:rsidRDefault="0069297F" w:rsidP="006929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color w:val="000000"/>
          <w:sz w:val="24"/>
          <w:szCs w:val="24"/>
        </w:rPr>
        <w:t>-формирование у обучающегося, социальной активности,</w:t>
      </w:r>
    </w:p>
    <w:p w:rsidR="0069297F" w:rsidRPr="00DC1097" w:rsidRDefault="0069297F" w:rsidP="0069297F">
      <w:pPr>
        <w:shd w:val="clear" w:color="auto" w:fill="FFFFFF"/>
        <w:ind w:left="-110"/>
        <w:rPr>
          <w:rFonts w:ascii="Times New Roman" w:hAnsi="Times New Roman" w:cs="Times New Roman"/>
          <w:color w:val="000000"/>
          <w:sz w:val="24"/>
          <w:szCs w:val="24"/>
        </w:rPr>
      </w:pPr>
      <w:r w:rsidRPr="00DC1097">
        <w:rPr>
          <w:rFonts w:ascii="Times New Roman" w:hAnsi="Times New Roman" w:cs="Times New Roman"/>
          <w:color w:val="000000"/>
          <w:sz w:val="24"/>
          <w:szCs w:val="24"/>
        </w:rPr>
        <w:t xml:space="preserve">  гражданской позиции, культуры общения и поведения в социуме, навыков здорового образа жизни и т.п.);</w:t>
      </w:r>
    </w:p>
    <w:p w:rsidR="0069297F" w:rsidRPr="00DC1097" w:rsidRDefault="0069297F" w:rsidP="0069297F">
      <w:pPr>
        <w:shd w:val="clear" w:color="auto" w:fill="FFFFFF"/>
        <w:ind w:left="-110"/>
        <w:rPr>
          <w:rFonts w:ascii="Times New Roman" w:hAnsi="Times New Roman" w:cs="Times New Roman"/>
          <w:color w:val="000000"/>
          <w:sz w:val="24"/>
          <w:szCs w:val="24"/>
        </w:rPr>
      </w:pPr>
    </w:p>
    <w:p w:rsidR="0069297F" w:rsidRPr="00DC1097" w:rsidRDefault="0069297F" w:rsidP="0069297F">
      <w:pPr>
        <w:pStyle w:val="a5"/>
        <w:rPr>
          <w:rFonts w:cs="Times New Roman"/>
          <w:b/>
          <w:szCs w:val="24"/>
        </w:rPr>
      </w:pPr>
      <w:r w:rsidRPr="00DC1097">
        <w:rPr>
          <w:rFonts w:cs="Times New Roman"/>
          <w:b/>
          <w:szCs w:val="24"/>
        </w:rPr>
        <w:t>Развивающие</w:t>
      </w:r>
    </w:p>
    <w:p w:rsidR="0069297F" w:rsidRPr="00DC1097" w:rsidRDefault="0069297F" w:rsidP="0069297F">
      <w:pPr>
        <w:pStyle w:val="a5"/>
        <w:rPr>
          <w:rFonts w:cs="Times New Roman"/>
          <w:szCs w:val="24"/>
        </w:rPr>
      </w:pPr>
      <w:r w:rsidRPr="00DC1097">
        <w:rPr>
          <w:rFonts w:cs="Times New Roman"/>
          <w:szCs w:val="24"/>
        </w:rPr>
        <w:t xml:space="preserve">-развитие деловых качеств, таких как самостоятельность, ответственность, активность, аккуратность, формирование потребностей в самопознании, саморазвитии. </w:t>
      </w:r>
    </w:p>
    <w:p w:rsidR="0069297F" w:rsidRPr="00DC1097" w:rsidRDefault="0069297F" w:rsidP="0069297F">
      <w:pPr>
        <w:shd w:val="clear" w:color="auto" w:fill="FFFFFF"/>
        <w:ind w:left="-92" w:right="106"/>
        <w:rPr>
          <w:rFonts w:ascii="Times New Roman" w:hAnsi="Times New Roman" w:cs="Times New Roman"/>
          <w:b/>
          <w:sz w:val="24"/>
          <w:szCs w:val="24"/>
        </w:rPr>
      </w:pPr>
      <w:r w:rsidRPr="00DC1097">
        <w:rPr>
          <w:rFonts w:ascii="Times New Roman" w:hAnsi="Times New Roman" w:cs="Times New Roman"/>
          <w:b/>
          <w:sz w:val="24"/>
          <w:szCs w:val="24"/>
        </w:rPr>
        <w:t xml:space="preserve">     А так же:</w:t>
      </w:r>
    </w:p>
    <w:p w:rsidR="0069297F" w:rsidRPr="00DC1097" w:rsidRDefault="0069297F" w:rsidP="00DC1097">
      <w:pPr>
        <w:pStyle w:val="af0"/>
      </w:pPr>
      <w:r w:rsidRPr="00DC1097">
        <w:sym w:font="Times New Roman" w:char="F0B7"/>
      </w:r>
      <w:r w:rsidRPr="00DC1097">
        <w:t> Самореализация детей и подростков в условиях автономного существования;</w:t>
      </w:r>
    </w:p>
    <w:p w:rsidR="0069297F" w:rsidRPr="00DC1097" w:rsidRDefault="0069297F" w:rsidP="00DC1097">
      <w:pPr>
        <w:pStyle w:val="af0"/>
      </w:pPr>
      <w:r w:rsidRPr="00DC1097">
        <w:sym w:font="Times New Roman" w:char="F0B7"/>
      </w:r>
      <w:r w:rsidRPr="00DC1097">
        <w:t> Повышение военно-спортивного мастерства;</w:t>
      </w:r>
    </w:p>
    <w:p w:rsidR="0069297F" w:rsidRPr="00DC1097" w:rsidRDefault="0069297F" w:rsidP="00DC1097">
      <w:pPr>
        <w:pStyle w:val="af0"/>
      </w:pPr>
      <w:r w:rsidRPr="00DC1097">
        <w:sym w:font="Times New Roman" w:char="F0B7"/>
      </w:r>
      <w:r w:rsidRPr="00DC1097">
        <w:t> Воспитание гражданственности и патриотизма;</w:t>
      </w:r>
    </w:p>
    <w:p w:rsidR="0069297F" w:rsidRPr="00DC1097" w:rsidRDefault="0069297F" w:rsidP="00DC1097">
      <w:pPr>
        <w:pStyle w:val="af0"/>
      </w:pPr>
      <w:r w:rsidRPr="00DC1097">
        <w:sym w:font="Times New Roman" w:char="F0B7"/>
      </w:r>
      <w:r w:rsidRPr="00DC1097">
        <w:t> Формирование мотивации детей к здоровому образу жизни;</w:t>
      </w:r>
    </w:p>
    <w:p w:rsidR="0069297F" w:rsidRPr="00DC1097" w:rsidRDefault="0069297F" w:rsidP="00DC1097">
      <w:pPr>
        <w:pStyle w:val="af0"/>
      </w:pPr>
      <w:r w:rsidRPr="00DC1097">
        <w:sym w:font="Times New Roman" w:char="F0B7"/>
      </w:r>
      <w:r w:rsidRPr="00DC1097">
        <w:t xml:space="preserve"> Развитие и реализация творческих способностей, более углубленное изучение истории края, культурного наследия и экологии края. </w:t>
      </w:r>
    </w:p>
    <w:p w:rsidR="0069297F" w:rsidRPr="00DC1097" w:rsidRDefault="0069297F" w:rsidP="0069297F">
      <w:pPr>
        <w:widowControl w:val="0"/>
        <w:ind w:left="49" w:firstLine="671"/>
        <w:jc w:val="both"/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>Программа разработана с учетом поставленных целей и рассчитана на два года обучения.</w:t>
      </w:r>
    </w:p>
    <w:p w:rsidR="0069297F" w:rsidRPr="00DC1097" w:rsidRDefault="0069297F" w:rsidP="0069297F">
      <w:pPr>
        <w:widowControl w:val="0"/>
        <w:ind w:left="49" w:firstLine="671"/>
        <w:jc w:val="both"/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>Первый год обучения ориентирован на изучение основ военно-спортивного мастерства, культуры безопасности и культуры взаимоотношения в коллективе.</w:t>
      </w:r>
    </w:p>
    <w:p w:rsidR="0069297F" w:rsidRPr="00DC1097" w:rsidRDefault="0069297F" w:rsidP="0069297F">
      <w:pPr>
        <w:widowControl w:val="0"/>
        <w:ind w:left="49" w:firstLine="671"/>
        <w:jc w:val="both"/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lastRenderedPageBreak/>
        <w:t>Второй год обучения ориентирован на расширение военно-спортивного и туристического кругозора с учетом индивидуальных способностей  детей и их потребностей.</w:t>
      </w:r>
    </w:p>
    <w:p w:rsidR="0069297F" w:rsidRPr="00DC1097" w:rsidRDefault="00D96FAB" w:rsidP="00DC1097">
      <w:pPr>
        <w:pStyle w:val="af0"/>
      </w:pPr>
      <w:r w:rsidRPr="00DC1097">
        <w:t>Программа адресована детям от 11</w:t>
      </w:r>
      <w:r w:rsidR="0069297F" w:rsidRPr="00DC1097">
        <w:t>до15 лет.</w:t>
      </w:r>
    </w:p>
    <w:p w:rsidR="0069297F" w:rsidRPr="00DC1097" w:rsidRDefault="0069297F" w:rsidP="00DC1097">
      <w:pPr>
        <w:pStyle w:val="af0"/>
      </w:pPr>
      <w:r w:rsidRPr="00DC1097">
        <w:t>Вид детской группы: профильная.</w:t>
      </w:r>
    </w:p>
    <w:p w:rsidR="0069297F" w:rsidRPr="00DC1097" w:rsidRDefault="0069297F" w:rsidP="00DC1097">
      <w:pPr>
        <w:pStyle w:val="af0"/>
      </w:pPr>
      <w:r w:rsidRPr="00DC1097">
        <w:t>Состав группы: постоянный.</w:t>
      </w:r>
    </w:p>
    <w:p w:rsidR="0069297F" w:rsidRPr="00DC1097" w:rsidRDefault="0069297F" w:rsidP="00DC1097">
      <w:pPr>
        <w:pStyle w:val="af0"/>
      </w:pPr>
      <w:r w:rsidRPr="00DC1097">
        <w:t>Особенности набора обучающихся: свободный.</w:t>
      </w:r>
    </w:p>
    <w:p w:rsidR="0069297F" w:rsidRPr="00DC1097" w:rsidRDefault="0069297F" w:rsidP="0069297F">
      <w:pPr>
        <w:widowControl w:val="0"/>
        <w:ind w:left="49" w:firstLine="671"/>
        <w:jc w:val="both"/>
        <w:rPr>
          <w:rFonts w:ascii="Times New Roman" w:hAnsi="Times New Roman" w:cs="Times New Roman"/>
          <w:sz w:val="24"/>
          <w:szCs w:val="24"/>
        </w:rPr>
      </w:pPr>
    </w:p>
    <w:p w:rsidR="0069297F" w:rsidRPr="00DC1097" w:rsidRDefault="0069297F" w:rsidP="00DC1097">
      <w:pPr>
        <w:widowControl w:val="0"/>
        <w:ind w:left="49" w:firstLine="671"/>
        <w:rPr>
          <w:rFonts w:ascii="Times New Roman" w:hAnsi="Times New Roman" w:cs="Times New Roman"/>
          <w:b/>
          <w:sz w:val="24"/>
          <w:szCs w:val="24"/>
        </w:rPr>
      </w:pPr>
      <w:r w:rsidRPr="00DC1097">
        <w:rPr>
          <w:rFonts w:ascii="Times New Roman" w:hAnsi="Times New Roman" w:cs="Times New Roman"/>
          <w:b/>
          <w:sz w:val="24"/>
          <w:szCs w:val="24"/>
        </w:rPr>
        <w:t>Режим организации занятий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2734"/>
        <w:gridCol w:w="2126"/>
        <w:gridCol w:w="2126"/>
        <w:gridCol w:w="2410"/>
      </w:tblGrid>
      <w:tr w:rsidR="0069297F" w:rsidRPr="00DC1097" w:rsidTr="00DC1097">
        <w:trPr>
          <w:trHeight w:hRule="exact" w:val="1009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97F" w:rsidRPr="00DC1097" w:rsidRDefault="0069297F" w:rsidP="00DC1097">
            <w:pPr>
              <w:shd w:val="clear" w:color="auto" w:fill="FFFFFF"/>
              <w:ind w:left="53" w:righ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Продолжитель</w:t>
            </w:r>
            <w:r w:rsidRPr="00DC1097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softHyphen/>
            </w:r>
            <w:r w:rsidRPr="00DC1097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ность занятия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97F" w:rsidRPr="00DC1097" w:rsidRDefault="0069297F" w:rsidP="00DC109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Периодичность в </w:t>
            </w:r>
            <w:r w:rsidRPr="00DC10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97F" w:rsidRPr="00DC1097" w:rsidRDefault="0069297F" w:rsidP="00DC109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Количество часов </w:t>
            </w:r>
            <w:r w:rsidRPr="00DC109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 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97F" w:rsidRPr="00DC1097" w:rsidRDefault="0069297F" w:rsidP="00DC109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Количество часов </w:t>
            </w:r>
            <w:r w:rsidRPr="00DC109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в год</w:t>
            </w:r>
          </w:p>
        </w:tc>
      </w:tr>
      <w:tr w:rsidR="0069297F" w:rsidRPr="00DC1097" w:rsidTr="00DC1097">
        <w:trPr>
          <w:trHeight w:hRule="exact" w:val="41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97F" w:rsidRPr="00DC1097" w:rsidRDefault="00B52B8B" w:rsidP="00DC109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1.5</w:t>
            </w:r>
            <w:r w:rsidR="0069297F" w:rsidRPr="00DC109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часа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97F" w:rsidRPr="00DC1097" w:rsidRDefault="0069297F" w:rsidP="00DC1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 раза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97F" w:rsidRPr="00DC1097" w:rsidRDefault="00B52B8B" w:rsidP="00DC109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3 </w:t>
            </w:r>
            <w:r w:rsidR="0069297F" w:rsidRPr="00DC109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297F" w:rsidRPr="00DC1097" w:rsidRDefault="00B52B8B" w:rsidP="00DC109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90</w:t>
            </w:r>
            <w:r w:rsidR="0069297F" w:rsidRPr="00DC10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</w:t>
            </w:r>
          </w:p>
        </w:tc>
      </w:tr>
    </w:tbl>
    <w:p w:rsidR="0069297F" w:rsidRPr="00DC1097" w:rsidRDefault="0069297F" w:rsidP="00DC1097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7F" w:rsidRPr="00DC1097" w:rsidRDefault="0069297F" w:rsidP="0069297F">
      <w:pPr>
        <w:widowControl w:val="0"/>
        <w:ind w:left="49"/>
        <w:jc w:val="both"/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 xml:space="preserve"> На занятиях туризма у ребят развиваются основные физические качества: выносливость, сила, координация, быстрота, точность выполнения движений.</w:t>
      </w:r>
    </w:p>
    <w:p w:rsidR="0069297F" w:rsidRPr="00DC1097" w:rsidRDefault="0069297F" w:rsidP="0069297F">
      <w:pPr>
        <w:widowControl w:val="0"/>
        <w:ind w:left="49"/>
        <w:jc w:val="both"/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>Так же развиваются умения:</w:t>
      </w:r>
    </w:p>
    <w:p w:rsidR="0069297F" w:rsidRPr="00DC1097" w:rsidRDefault="0069297F" w:rsidP="00DC1097">
      <w:pPr>
        <w:pStyle w:val="af0"/>
      </w:pPr>
      <w:r w:rsidRPr="00DC1097">
        <w:t>- строиться в одну и в две шеренг;</w:t>
      </w:r>
    </w:p>
    <w:p w:rsidR="0069297F" w:rsidRPr="00DC1097" w:rsidRDefault="0069297F" w:rsidP="00DC1097">
      <w:pPr>
        <w:pStyle w:val="af0"/>
      </w:pPr>
      <w:r w:rsidRPr="00DC1097">
        <w:t>- перестраиваться из одной в две, в три шеренги;</w:t>
      </w:r>
    </w:p>
    <w:p w:rsidR="0069297F" w:rsidRPr="00DC1097" w:rsidRDefault="0069297F" w:rsidP="00DC1097">
      <w:pPr>
        <w:pStyle w:val="af0"/>
      </w:pPr>
      <w:r w:rsidRPr="00DC1097">
        <w:t>-смыкаться и размыкаться в строю;</w:t>
      </w:r>
    </w:p>
    <w:p w:rsidR="0069297F" w:rsidRPr="00DC1097" w:rsidRDefault="0069297F" w:rsidP="00DC1097">
      <w:pPr>
        <w:pStyle w:val="af0"/>
      </w:pPr>
      <w:r w:rsidRPr="00DC1097">
        <w:t xml:space="preserve">- </w:t>
      </w:r>
      <w:proofErr w:type="spellStart"/>
      <w:r w:rsidRPr="00DC1097">
        <w:t>разбирание</w:t>
      </w:r>
      <w:proofErr w:type="spellEnd"/>
      <w:r w:rsidRPr="00DC1097">
        <w:t xml:space="preserve"> и собирание автомата </w:t>
      </w:r>
      <w:proofErr w:type="spellStart"/>
      <w:r w:rsidRPr="00DC1097">
        <w:t>калашникова</w:t>
      </w:r>
      <w:proofErr w:type="spellEnd"/>
      <w:r w:rsidRPr="00DC1097">
        <w:t>;</w:t>
      </w:r>
    </w:p>
    <w:p w:rsidR="0069297F" w:rsidRPr="00DC1097" w:rsidRDefault="0069297F" w:rsidP="00DC1097">
      <w:pPr>
        <w:pStyle w:val="af0"/>
      </w:pPr>
      <w:r w:rsidRPr="00DC1097">
        <w:t>- стрелять по мишеням из пневматического оружия;</w:t>
      </w:r>
    </w:p>
    <w:p w:rsidR="0069297F" w:rsidRPr="00DC1097" w:rsidRDefault="0069297F" w:rsidP="00DC1097">
      <w:pPr>
        <w:pStyle w:val="af0"/>
      </w:pPr>
      <w:r w:rsidRPr="00DC1097">
        <w:t>- кидание гранат в цель;</w:t>
      </w:r>
    </w:p>
    <w:p w:rsidR="0069297F" w:rsidRPr="00DC1097" w:rsidRDefault="0069297F" w:rsidP="00DC1097">
      <w:pPr>
        <w:pStyle w:val="af0"/>
      </w:pPr>
      <w:r w:rsidRPr="00DC1097">
        <w:t>-  Установка, снятие палатки;</w:t>
      </w:r>
    </w:p>
    <w:p w:rsidR="0069297F" w:rsidRPr="00DC1097" w:rsidRDefault="0069297F" w:rsidP="00DC1097">
      <w:pPr>
        <w:pStyle w:val="af0"/>
      </w:pPr>
      <w:r w:rsidRPr="00DC1097">
        <w:t>-   Разжигание костра, пережигание нити, кипячение воды;</w:t>
      </w:r>
    </w:p>
    <w:p w:rsidR="0069297F" w:rsidRPr="00DC1097" w:rsidRDefault="0069297F" w:rsidP="00DC1097">
      <w:pPr>
        <w:pStyle w:val="af0"/>
      </w:pPr>
      <w:r w:rsidRPr="00DC1097">
        <w:t>-       Преодоление заболоченного участка по кочкам;</w:t>
      </w:r>
    </w:p>
    <w:p w:rsidR="0069297F" w:rsidRPr="00DC1097" w:rsidRDefault="0069297F" w:rsidP="00DC1097">
      <w:pPr>
        <w:pStyle w:val="af0"/>
      </w:pPr>
      <w:r w:rsidRPr="00DC1097">
        <w:t xml:space="preserve">-    Подъем, траверс, спуск по травянистому склону без страховки; </w:t>
      </w:r>
    </w:p>
    <w:p w:rsidR="0069297F" w:rsidRPr="00DC1097" w:rsidRDefault="0069297F" w:rsidP="00DC1097">
      <w:pPr>
        <w:pStyle w:val="af0"/>
      </w:pPr>
      <w:r w:rsidRPr="00DC1097">
        <w:t>-     Подъем по склону с альпенштоком;</w:t>
      </w:r>
    </w:p>
    <w:p w:rsidR="0069297F" w:rsidRPr="00DC1097" w:rsidRDefault="0069297F" w:rsidP="00DC1097">
      <w:pPr>
        <w:pStyle w:val="af0"/>
      </w:pPr>
      <w:r w:rsidRPr="00DC1097">
        <w:t>-     Подъем по склону с использованием веревки, навешенной командой;</w:t>
      </w:r>
    </w:p>
    <w:p w:rsidR="0069297F" w:rsidRPr="00DC1097" w:rsidRDefault="0069297F" w:rsidP="00DC1097">
      <w:pPr>
        <w:pStyle w:val="af0"/>
      </w:pPr>
      <w:r w:rsidRPr="00DC1097">
        <w:t>-     Спуск по склону с использованием веревки, навешенной судьями;</w:t>
      </w:r>
    </w:p>
    <w:p w:rsidR="0069297F" w:rsidRPr="00DC1097" w:rsidRDefault="0069297F" w:rsidP="00DC1097">
      <w:pPr>
        <w:pStyle w:val="af0"/>
      </w:pPr>
      <w:r w:rsidRPr="00DC1097">
        <w:t>-    Подъем по склону с использованием веревки, навешенной командой;</w:t>
      </w:r>
    </w:p>
    <w:p w:rsidR="0069297F" w:rsidRPr="00DC1097" w:rsidRDefault="0069297F" w:rsidP="00DC1097">
      <w:pPr>
        <w:pStyle w:val="af0"/>
      </w:pPr>
      <w:r w:rsidRPr="00DC1097">
        <w:t xml:space="preserve">-     Переправа по заранее уложенному бревну, без </w:t>
      </w:r>
      <w:proofErr w:type="spellStart"/>
      <w:r w:rsidRPr="00DC1097">
        <w:t>самостраховки</w:t>
      </w:r>
      <w:proofErr w:type="spellEnd"/>
      <w:r w:rsidRPr="00DC1097">
        <w:t>;</w:t>
      </w:r>
    </w:p>
    <w:p w:rsidR="0069297F" w:rsidRPr="00DC1097" w:rsidRDefault="0069297F" w:rsidP="00DC1097">
      <w:pPr>
        <w:pStyle w:val="af0"/>
      </w:pPr>
      <w:r w:rsidRPr="00DC1097">
        <w:t>-     Переправа через реку вброд стенкой, кругом, парой, по одному с шестом;</w:t>
      </w:r>
    </w:p>
    <w:p w:rsidR="0069297F" w:rsidRPr="00DC1097" w:rsidRDefault="0069297F" w:rsidP="00DC1097">
      <w:pPr>
        <w:pStyle w:val="af0"/>
      </w:pPr>
      <w:r w:rsidRPr="00DC1097">
        <w:t xml:space="preserve">-     Переправа вброд с использованием перил, наведенных судьями;                                                                                                                </w:t>
      </w:r>
    </w:p>
    <w:p w:rsidR="0069297F" w:rsidRPr="00DC1097" w:rsidRDefault="0069297F" w:rsidP="00DC1097">
      <w:pPr>
        <w:pStyle w:val="af0"/>
      </w:pPr>
      <w:r w:rsidRPr="00DC1097">
        <w:t>-    Преодоление реки (оврага) по навесной переправе, наведенной судьями;</w:t>
      </w:r>
    </w:p>
    <w:p w:rsidR="0069297F" w:rsidRPr="00DC1097" w:rsidRDefault="0069297F" w:rsidP="00DC1097">
      <w:pPr>
        <w:pStyle w:val="af0"/>
      </w:pPr>
      <w:r w:rsidRPr="00DC1097">
        <w:t>-     Преодоление реки (оврага) по навесной переправе, наведенной командой;</w:t>
      </w:r>
    </w:p>
    <w:p w:rsidR="0069297F" w:rsidRPr="00DC1097" w:rsidRDefault="0069297F" w:rsidP="00DC1097">
      <w:pPr>
        <w:pStyle w:val="af0"/>
      </w:pPr>
      <w:r w:rsidRPr="00DC1097">
        <w:t>-       Вязка узлов;</w:t>
      </w:r>
    </w:p>
    <w:p w:rsidR="0069297F" w:rsidRPr="00DC1097" w:rsidRDefault="0069297F" w:rsidP="00DC1097">
      <w:pPr>
        <w:pStyle w:val="af0"/>
      </w:pPr>
      <w:r w:rsidRPr="00DC1097">
        <w:t>-       Оказание доврачебной медицинской помощи;</w:t>
      </w:r>
    </w:p>
    <w:p w:rsidR="0069297F" w:rsidRPr="00DC1097" w:rsidRDefault="0069297F" w:rsidP="00DC1097">
      <w:pPr>
        <w:pStyle w:val="af0"/>
      </w:pPr>
      <w:r w:rsidRPr="00DC1097">
        <w:t>-      Транспортировка пострадавшего;</w:t>
      </w:r>
    </w:p>
    <w:p w:rsidR="0069297F" w:rsidRPr="00DC1097" w:rsidRDefault="0069297F" w:rsidP="00DC1097">
      <w:pPr>
        <w:pStyle w:val="af0"/>
      </w:pPr>
      <w:r w:rsidRPr="00DC1097">
        <w:t xml:space="preserve">-       Определение топографических знаков по карточкам;    </w:t>
      </w:r>
    </w:p>
    <w:p w:rsidR="0069297F" w:rsidRPr="00DC1097" w:rsidRDefault="0069297F" w:rsidP="0069297F">
      <w:pPr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 xml:space="preserve">                   Массовые мероприятия</w:t>
      </w:r>
    </w:p>
    <w:p w:rsidR="0069297F" w:rsidRPr="00DC1097" w:rsidRDefault="0069297F" w:rsidP="0069297F">
      <w:pPr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 xml:space="preserve">Участники творческого объединения активно участвуют в военно-спортивных  соревнованиях,  где используются военно-спортивные и туристические этапы. Внутри объединения проводятся соревнования по сборке и разборке автомата </w:t>
      </w:r>
      <w:proofErr w:type="spellStart"/>
      <w:r w:rsidRPr="00DC1097">
        <w:rPr>
          <w:rFonts w:ascii="Times New Roman" w:hAnsi="Times New Roman" w:cs="Times New Roman"/>
          <w:sz w:val="24"/>
          <w:szCs w:val="24"/>
        </w:rPr>
        <w:t>калашникова</w:t>
      </w:r>
      <w:proofErr w:type="spellEnd"/>
      <w:r w:rsidRPr="00DC1097">
        <w:rPr>
          <w:rFonts w:ascii="Times New Roman" w:hAnsi="Times New Roman" w:cs="Times New Roman"/>
          <w:sz w:val="24"/>
          <w:szCs w:val="24"/>
        </w:rPr>
        <w:t xml:space="preserve"> и </w:t>
      </w:r>
      <w:r w:rsidRPr="00DC1097">
        <w:rPr>
          <w:rFonts w:ascii="Times New Roman" w:hAnsi="Times New Roman" w:cs="Times New Roman"/>
          <w:sz w:val="24"/>
          <w:szCs w:val="24"/>
        </w:rPr>
        <w:lastRenderedPageBreak/>
        <w:t>преодолению препятствий. Осуществляются походы в осеннее, зимнее и весеннее время года.</w:t>
      </w:r>
    </w:p>
    <w:p w:rsidR="0069297F" w:rsidRPr="00DC1097" w:rsidRDefault="0069297F" w:rsidP="0069297F">
      <w:pPr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 xml:space="preserve">Творческое объединение участвует в районных  военно-спортивных соревнованиях и туристических слетах. </w:t>
      </w:r>
    </w:p>
    <w:p w:rsidR="0069297F" w:rsidRPr="00DC1097" w:rsidRDefault="00B52B8B" w:rsidP="0069297F">
      <w:pPr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 xml:space="preserve"> Запланированы походы:  20.10.14; 12.01.15.; 11.05.15</w:t>
      </w:r>
      <w:r w:rsidR="0069297F" w:rsidRPr="00DC1097">
        <w:rPr>
          <w:rFonts w:ascii="Times New Roman" w:hAnsi="Times New Roman" w:cs="Times New Roman"/>
          <w:sz w:val="24"/>
          <w:szCs w:val="24"/>
        </w:rPr>
        <w:t>.</w:t>
      </w:r>
    </w:p>
    <w:p w:rsidR="0069297F" w:rsidRPr="00DC1097" w:rsidRDefault="0069297F" w:rsidP="0069297F">
      <w:pPr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b/>
          <w:sz w:val="24"/>
          <w:szCs w:val="24"/>
        </w:rPr>
        <w:t xml:space="preserve"> Итоговая аттестация</w:t>
      </w:r>
      <w:r w:rsidRPr="00DC1097">
        <w:rPr>
          <w:rFonts w:ascii="Times New Roman" w:hAnsi="Times New Roman" w:cs="Times New Roman"/>
          <w:sz w:val="24"/>
          <w:szCs w:val="24"/>
        </w:rPr>
        <w:t>: состязание по сборке и разбор</w:t>
      </w:r>
      <w:r w:rsidR="00B52B8B" w:rsidRPr="00DC1097">
        <w:rPr>
          <w:rFonts w:ascii="Times New Roman" w:hAnsi="Times New Roman" w:cs="Times New Roman"/>
          <w:sz w:val="24"/>
          <w:szCs w:val="24"/>
        </w:rPr>
        <w:t>ке автомата Калашникова 19.01.15</w:t>
      </w:r>
      <w:r w:rsidRPr="00DC1097">
        <w:rPr>
          <w:rFonts w:ascii="Times New Roman" w:hAnsi="Times New Roman" w:cs="Times New Roman"/>
          <w:sz w:val="24"/>
          <w:szCs w:val="24"/>
        </w:rPr>
        <w:t>,  туристический след района (июнь).</w:t>
      </w:r>
    </w:p>
    <w:p w:rsidR="0069297F" w:rsidRPr="00DC1097" w:rsidRDefault="0069297F" w:rsidP="00DC1097">
      <w:pPr>
        <w:pStyle w:val="af0"/>
      </w:pPr>
      <w:r w:rsidRPr="00DC1097">
        <w:t xml:space="preserve">                                                 Воспитательная работа</w:t>
      </w:r>
    </w:p>
    <w:p w:rsidR="0069297F" w:rsidRPr="00DC1097" w:rsidRDefault="0069297F" w:rsidP="00DC1097">
      <w:pPr>
        <w:pStyle w:val="af0"/>
      </w:pPr>
      <w:r w:rsidRPr="00DC1097">
        <w:t>В объединении проводятся беседы о здоровом образе жизни, правилах поведения в местах частого пребывания и в новых местах при военно-спортивных соревнованиях, туристических походах и туристических слетах. Постоянно затрагиваются проблемы загрязнения окружающей среды.</w:t>
      </w:r>
    </w:p>
    <w:p w:rsidR="0069297F" w:rsidRPr="00DC1097" w:rsidRDefault="0069297F" w:rsidP="00DC1097">
      <w:pPr>
        <w:pStyle w:val="af0"/>
      </w:pPr>
      <w:r w:rsidRPr="00DC1097">
        <w:t xml:space="preserve"> Беседа о береж</w:t>
      </w:r>
      <w:r w:rsidR="00B52B8B" w:rsidRPr="00DC1097">
        <w:t>ном отношении к природе 27.10.15</w:t>
      </w:r>
      <w:r w:rsidRPr="00DC1097">
        <w:t>.</w:t>
      </w:r>
    </w:p>
    <w:p w:rsidR="0069297F" w:rsidRPr="00DC1097" w:rsidRDefault="0069297F" w:rsidP="00DC1097">
      <w:pPr>
        <w:pStyle w:val="af0"/>
      </w:pPr>
      <w:r w:rsidRPr="00DC1097">
        <w:t>Введение в обиход объединения – говорит</w:t>
      </w:r>
      <w:r w:rsidR="00B52B8B" w:rsidRPr="00DC1097">
        <w:t>ь только хорошие  слова 22.12.14</w:t>
      </w:r>
      <w:r w:rsidRPr="00DC1097">
        <w:t>.</w:t>
      </w:r>
    </w:p>
    <w:p w:rsidR="0069297F" w:rsidRPr="00DC1097" w:rsidRDefault="0069297F" w:rsidP="00DC1097">
      <w:pPr>
        <w:pStyle w:val="af0"/>
      </w:pPr>
      <w:r w:rsidRPr="00DC1097">
        <w:t>Проведение теста: Веду ли</w:t>
      </w:r>
      <w:r w:rsidR="00B52B8B" w:rsidRPr="00DC1097">
        <w:t xml:space="preserve"> я здоровый образ жизни.16.01.15</w:t>
      </w:r>
      <w:r w:rsidRPr="00DC1097">
        <w:t>.</w:t>
      </w:r>
    </w:p>
    <w:p w:rsidR="0069297F" w:rsidRPr="00DC1097" w:rsidRDefault="0069297F" w:rsidP="00DC1097">
      <w:pPr>
        <w:pStyle w:val="af0"/>
      </w:pPr>
      <w:r w:rsidRPr="00DC1097">
        <w:t xml:space="preserve"> Беседа об эколо</w:t>
      </w:r>
      <w:r w:rsidR="00B52B8B" w:rsidRPr="00DC1097">
        <w:t>гии на нашей территории 16.03.15</w:t>
      </w:r>
      <w:r w:rsidRPr="00DC1097">
        <w:t>.</w:t>
      </w:r>
    </w:p>
    <w:p w:rsidR="0069297F" w:rsidRPr="00DC1097" w:rsidRDefault="0069297F" w:rsidP="00DC1097">
      <w:pPr>
        <w:pStyle w:val="af0"/>
      </w:pPr>
      <w:r w:rsidRPr="00DC1097">
        <w:t xml:space="preserve">  Беседа о роли дружбы и товарищес</w:t>
      </w:r>
      <w:r w:rsidR="00B52B8B" w:rsidRPr="00DC1097">
        <w:t>тва для каждого туриста 6.04.15</w:t>
      </w:r>
      <w:r w:rsidRPr="00DC1097">
        <w:t>.</w:t>
      </w:r>
    </w:p>
    <w:p w:rsidR="0069297F" w:rsidRPr="00DC1097" w:rsidRDefault="0069297F" w:rsidP="00DC1097">
      <w:pPr>
        <w:pStyle w:val="af0"/>
      </w:pPr>
    </w:p>
    <w:p w:rsidR="00DC1097" w:rsidRDefault="0069297F" w:rsidP="00DC1097">
      <w:pPr>
        <w:pStyle w:val="af0"/>
      </w:pPr>
      <w:r w:rsidRPr="00DC1097">
        <w:t xml:space="preserve">                                  </w:t>
      </w:r>
    </w:p>
    <w:p w:rsidR="0069297F" w:rsidRPr="00DC1097" w:rsidRDefault="0069297F" w:rsidP="00DC1097">
      <w:pPr>
        <w:pStyle w:val="af0"/>
      </w:pPr>
      <w:r w:rsidRPr="00DC1097">
        <w:t xml:space="preserve">   Работа с родителями</w:t>
      </w:r>
    </w:p>
    <w:p w:rsidR="0069297F" w:rsidRPr="00DC1097" w:rsidRDefault="0069297F" w:rsidP="00DC1097">
      <w:pPr>
        <w:pStyle w:val="af0"/>
      </w:pPr>
      <w:r w:rsidRPr="00DC1097">
        <w:t>Вести разъяснительную работу среди родителей учащихся пользе творческого объединения для здоровья детей и для формирования разносторонней развитой личности.</w:t>
      </w:r>
    </w:p>
    <w:p w:rsidR="0069297F" w:rsidRPr="00DC1097" w:rsidRDefault="00016778" w:rsidP="00DC1097">
      <w:pPr>
        <w:pStyle w:val="af0"/>
      </w:pPr>
      <w:r w:rsidRPr="00DC1097">
        <w:t>Родительские собрания: 23.10.14.   27</w:t>
      </w:r>
      <w:r w:rsidR="0069297F" w:rsidRPr="00DC1097">
        <w:t>.12.1</w:t>
      </w:r>
      <w:r w:rsidRPr="00DC1097">
        <w:t>4.   19.03.15</w:t>
      </w:r>
      <w:r w:rsidR="0069297F" w:rsidRPr="00DC1097">
        <w:t>.</w:t>
      </w:r>
    </w:p>
    <w:p w:rsidR="0069297F" w:rsidRPr="00DC1097" w:rsidRDefault="0069297F" w:rsidP="00DC1097">
      <w:pPr>
        <w:pStyle w:val="af0"/>
      </w:pPr>
      <w:r w:rsidRPr="00DC1097">
        <w:t>Приглашать родителей для участия в совместных походах и соревнованиях.</w:t>
      </w:r>
    </w:p>
    <w:p w:rsidR="0069297F" w:rsidRPr="00DC1097" w:rsidRDefault="0069297F" w:rsidP="0069297F">
      <w:pPr>
        <w:rPr>
          <w:rFonts w:ascii="Times New Roman" w:hAnsi="Times New Roman" w:cs="Times New Roman"/>
          <w:b/>
          <w:sz w:val="24"/>
          <w:szCs w:val="24"/>
        </w:rPr>
      </w:pPr>
      <w:r w:rsidRPr="00DC1097">
        <w:rPr>
          <w:rFonts w:ascii="Times New Roman" w:hAnsi="Times New Roman" w:cs="Times New Roman"/>
          <w:b/>
          <w:sz w:val="24"/>
          <w:szCs w:val="24"/>
        </w:rPr>
        <w:t xml:space="preserve">                             Тематический план</w:t>
      </w:r>
    </w:p>
    <w:p w:rsidR="0069297F" w:rsidRPr="00DC1097" w:rsidRDefault="0069297F" w:rsidP="0069297F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>Пожарная безопасность                                  10ч.</w:t>
      </w:r>
    </w:p>
    <w:p w:rsidR="0069297F" w:rsidRPr="00DC1097" w:rsidRDefault="0069297F" w:rsidP="0069297F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>История великих битв России                       20ч.</w:t>
      </w:r>
    </w:p>
    <w:p w:rsidR="0069297F" w:rsidRPr="00DC1097" w:rsidRDefault="0069297F" w:rsidP="0069297F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>Огневая подготовка                                        36ч.</w:t>
      </w:r>
    </w:p>
    <w:p w:rsidR="0069297F" w:rsidRPr="00DC1097" w:rsidRDefault="0069297F" w:rsidP="0069297F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>Первая медицинская помощь                         14ч.</w:t>
      </w:r>
    </w:p>
    <w:p w:rsidR="0069297F" w:rsidRPr="00DC1097" w:rsidRDefault="0069297F" w:rsidP="0069297F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>Тактическая подготовка                                  16ч</w:t>
      </w:r>
    </w:p>
    <w:p w:rsidR="0069297F" w:rsidRPr="00DC1097" w:rsidRDefault="0069297F" w:rsidP="0069297F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>Туристическая техника                                        16ч.</w:t>
      </w:r>
    </w:p>
    <w:p w:rsidR="0069297F" w:rsidRPr="00DC1097" w:rsidRDefault="0069297F" w:rsidP="0069297F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>Строевая подготовка                                            8ч.</w:t>
      </w:r>
    </w:p>
    <w:p w:rsidR="00D96FAB" w:rsidRPr="00DC1097" w:rsidRDefault="00D96FAB" w:rsidP="00D96F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FAB" w:rsidRPr="00DC1097" w:rsidRDefault="00B01EB6" w:rsidP="00D96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>Учебный план работы объединения «Следопыт»</w:t>
      </w:r>
      <w:r w:rsidR="00121ED0" w:rsidRPr="00DC1097">
        <w:rPr>
          <w:rFonts w:ascii="Times New Roman" w:hAnsi="Times New Roman" w:cs="Times New Roman"/>
          <w:sz w:val="24"/>
          <w:szCs w:val="24"/>
        </w:rPr>
        <w:t xml:space="preserve"> (первый год обучения, программа самообороны.)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61"/>
        <w:gridCol w:w="1276"/>
        <w:gridCol w:w="992"/>
        <w:gridCol w:w="4218"/>
      </w:tblGrid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0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C10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10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992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18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D96FAB" w:rsidRPr="00DC1097" w:rsidTr="00D96FAB">
        <w:tc>
          <w:tcPr>
            <w:tcW w:w="623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Разучивание и тренировка команд и строевых приемов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компетенции: умение организовать собственную деятельность, активно включаться в коллективную деятельность, взаимодействовать со сверстниками в строю.</w:t>
            </w:r>
          </w:p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результаты: умение проявлять дисциплинированность и упорство в </w:t>
            </w:r>
            <w:proofErr w:type="spellStart"/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овладевании</w:t>
            </w:r>
            <w:proofErr w:type="spellEnd"/>
            <w:r w:rsidRPr="00DC1097">
              <w:rPr>
                <w:rFonts w:ascii="Times New Roman" w:hAnsi="Times New Roman" w:cs="Times New Roman"/>
                <w:sz w:val="24"/>
                <w:szCs w:val="24"/>
              </w:rPr>
              <w:t xml:space="preserve"> строевых приемов.</w:t>
            </w:r>
          </w:p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C109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 умение видеть ошибки и способы их исправления, управлять эмоциями при общении с командиром и со сверстниками, сохранять хладнокровие и рассудительность в строю.</w:t>
            </w:r>
          </w:p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 умение  держать строй и выполнять команды командира, технически правильно выполнять строевые приемы одиночные и групповые.</w:t>
            </w: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Разучивание и тренировка строевых приемов на месте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Разучивание и тренировка команд и строевых приемов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Разучивание и тренировка строевых приемов в движении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Обозначение шага на месте и в движении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приемов команд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Разучивание и тренировка строевой песни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Разучивание и тренировка строевой песни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rPr>
          <w:trHeight w:val="15"/>
        </w:trPr>
        <w:tc>
          <w:tcPr>
            <w:tcW w:w="6238" w:type="dxa"/>
            <w:gridSpan w:val="4"/>
            <w:vMerge w:val="restart"/>
            <w:tcBorders>
              <w:righ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AB" w:rsidRPr="00DC1097" w:rsidTr="00D96FAB">
        <w:trPr>
          <w:trHeight w:val="322"/>
        </w:trPr>
        <w:tc>
          <w:tcPr>
            <w:tcW w:w="6238" w:type="dxa"/>
            <w:gridSpan w:val="4"/>
            <w:vMerge/>
            <w:tcBorders>
              <w:righ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компетенции: умение организовать собственную деятельность и активно включаться в коллективную деятельность, взаимодействовать со сверстниками в поиске исторической правды.</w:t>
            </w: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результаты: проявлять трудолюбие и упорство в достижении целей, оказывать помощь сверстникам и находить с ними общий язык. </w:t>
            </w:r>
            <w:proofErr w:type="spellStart"/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C109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 умение давать объективную оценку историческим событиям, анализировать и объективно оценивать результаты собственного труда, управлять эмоциями, сохранять сдержанность и рассудительность.  Предметные результаты: умение находить информацию о разных исторических событиях, находить ошибки и способы их устранения, в доступной форме объяснять ход исторических событий, анализировать и делать выводы.</w:t>
            </w: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История России до 16 века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История родного села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История России до 19 века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C1097">
        <w:trPr>
          <w:trHeight w:val="5505"/>
        </w:trPr>
        <w:tc>
          <w:tcPr>
            <w:tcW w:w="62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AB" w:rsidRPr="00DC1097" w:rsidTr="00DC1097">
        <w:trPr>
          <w:trHeight w:val="5660"/>
        </w:trPr>
        <w:tc>
          <w:tcPr>
            <w:tcW w:w="62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Самооборона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компетенции: умение организовать собственную деятельность и активно включаться в коллективную деятельность, взаимодействовать со сверстниками в </w:t>
            </w:r>
            <w:proofErr w:type="spellStart"/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овладевании</w:t>
            </w:r>
            <w:proofErr w:type="spellEnd"/>
            <w:r w:rsidRPr="00DC1097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самообороны.</w:t>
            </w: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результаты: проявлять трудолюбие и упорство в выполнении приемов самообороны, оказывать помощь сверстникам и находить с ними общий язык, проявлять дисциплинированность и умение управлять своими эмоциями в нестандартных ситуациях. </w:t>
            </w:r>
            <w:proofErr w:type="spellStart"/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C109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 умение находить ошибки при выполнении приемов самообороны и способы их исправления, организовывать самостоятельную деятельность с учетом требований техники безопасности, видеть красоту движений и сравнивать их с эталоном. </w:t>
            </w: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 умение</w:t>
            </w: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выполнять технику приемов самообороны, находить отличительные особенности в выполнении двигательного действия разными учениками, анализировать и находить ошибки, бережно относиться к своему здоровью и здоровью сверстника, оказывать посильную помощь и моральную поддержку ближнему.</w:t>
            </w:r>
          </w:p>
        </w:tc>
      </w:tr>
      <w:tr w:rsidR="00D96FAB" w:rsidRPr="00DC1097" w:rsidTr="00D96FAB">
        <w:trPr>
          <w:trHeight w:val="300"/>
        </w:trPr>
        <w:tc>
          <w:tcPr>
            <w:tcW w:w="62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Приемы самообороны в криминогенной ситуации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Приемы самообороны в криминогенной ситуации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Приемы самообороны в криминогенной ситуации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Приемы самообороны в криминогенной ситуации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Приемы самообороны в криминогенной ситуации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C1097">
        <w:trPr>
          <w:trHeight w:val="615"/>
        </w:trPr>
        <w:tc>
          <w:tcPr>
            <w:tcW w:w="709" w:type="dxa"/>
            <w:tcBorders>
              <w:bottom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Приемы самообороны от животных</w:t>
            </w: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6238" w:type="dxa"/>
            <w:gridSpan w:val="4"/>
            <w:tcBorders>
              <w:righ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компетенции:</w:t>
            </w: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 xml:space="preserve">умение активно включаться в коллективную деятельность, доносить информацию в доступной форме в процессе общения и взаимодействия со сверстниками.  Личностные результаты: умение активно включаться в общение и взаимодействие со сверстниками на принципах уважения и взаимопомощи. </w:t>
            </w:r>
            <w:proofErr w:type="spellStart"/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C109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 умение характеризовать явления, давать им объективную оценку, находить ошибки и способы их исправления, управлять эмоциями при общении со сверстниками, сохранять сдержанность и рассудительность. Предметные </w:t>
            </w:r>
            <w:r w:rsidRPr="00DC1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результаты: умение применять средства индивидуальной защиты, проводить правильно дегазацию, дезактивацию, бережно обращаться с инвентарем и оборудованием</w:t>
            </w: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 противогаза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 противогаза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 ОЗК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 ОЗК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6238" w:type="dxa"/>
            <w:gridSpan w:val="4"/>
            <w:tcBorders>
              <w:righ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Первая медицинская помощь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компетенции: умение организовать собственную деятельность, активно включаться в коллективную деятельность, доносить информацию в доступной форме в процессе общения со сверстниками. Личностные результаты: умение проявлять дисциплинированность и упорство при изучении первой медицинской помощи, оказывать бескорыстную помощь своим сверстникам, находить с ними общий язык.</w:t>
            </w: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C109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 умение видеть ошибки и способы их исправления, организовывать самостоятельную деятельность с учетом требований техники безопасности.</w:t>
            </w: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 умение</w:t>
            </w:r>
          </w:p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технику приемов оказания первой медицинской помощи, применять средства доврачебной помощи, находить ошибки при выполнении учебных заданий и способы их исправления. </w:t>
            </w:r>
          </w:p>
        </w:tc>
      </w:tr>
      <w:tr w:rsidR="00D96FAB" w:rsidRPr="00DC1097" w:rsidTr="00DC1097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D96FAB" w:rsidRPr="00DC1097" w:rsidRDefault="00D96FAB" w:rsidP="00D9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ранениях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C1097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D96FAB" w:rsidRPr="00DC1097" w:rsidRDefault="00D96FAB" w:rsidP="00D9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переломах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C1097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ожогах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6238" w:type="dxa"/>
            <w:gridSpan w:val="4"/>
            <w:tcBorders>
              <w:righ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6FAB" w:rsidRPr="00DC1097" w:rsidRDefault="00D96FAB" w:rsidP="00D96FA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компетенции: умение организовать собственную деятельность и активно включаться в коллективную деятельность.</w:t>
            </w:r>
          </w:p>
          <w:p w:rsidR="00D96FAB" w:rsidRPr="00DC1097" w:rsidRDefault="00D96FAB" w:rsidP="00D96FA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 умение проявлять дисциплинированность и упорство в достижении поставленной цели, проявлять положительные качества личности и управлять своими эмоциями в различных ситуациях.</w:t>
            </w:r>
          </w:p>
          <w:p w:rsidR="00D96FAB" w:rsidRPr="00DC1097" w:rsidRDefault="00D96FAB" w:rsidP="00D96FA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C109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 умение видеть ошибки и способы их исправления, характеризовать явления, давать объективную оценку, планировать собственную деятельность, распределять нагрузку и отдых в процессе ее выполнения.</w:t>
            </w:r>
          </w:p>
          <w:p w:rsidR="00D96FAB" w:rsidRPr="00DC1097" w:rsidRDefault="00D96FAB" w:rsidP="00D96FA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 умение</w:t>
            </w:r>
          </w:p>
          <w:p w:rsidR="00D96FAB" w:rsidRPr="00DC1097" w:rsidRDefault="00D96FAB" w:rsidP="00D96FA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и собирать автомат Калашникова, выполнять стрельбу из </w:t>
            </w:r>
            <w:proofErr w:type="spellStart"/>
            <w:r w:rsidRPr="00DC1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пневматичекого</w:t>
            </w:r>
            <w:proofErr w:type="spellEnd"/>
            <w:r w:rsidRPr="00DC1097">
              <w:rPr>
                <w:rFonts w:ascii="Times New Roman" w:hAnsi="Times New Roman" w:cs="Times New Roman"/>
                <w:sz w:val="24"/>
                <w:szCs w:val="24"/>
              </w:rPr>
              <w:t xml:space="preserve"> оружия в положении стоя и сидя,</w:t>
            </w:r>
          </w:p>
          <w:p w:rsidR="00D96FAB" w:rsidRPr="00DC1097" w:rsidRDefault="00D96FAB" w:rsidP="00D96FA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техники безопасности.</w:t>
            </w:r>
          </w:p>
        </w:tc>
      </w:tr>
      <w:tr w:rsidR="00D96FAB" w:rsidRPr="00DC1097" w:rsidTr="00DC1097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Устройство и предназначение АК-74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C1097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Устройство и предназначение АК-74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C1097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Сборка и разборка автомата АК-74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C1097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пневматического оружия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6238" w:type="dxa"/>
            <w:gridSpan w:val="4"/>
            <w:tcBorders>
              <w:righ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физическая подготовка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6FAB" w:rsidRPr="00DC1097" w:rsidRDefault="00D96FAB" w:rsidP="00D96FA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Универсальные компетенции: умение организовать собственную деятельность и активно включаться в коллективную деятельность.</w:t>
            </w:r>
          </w:p>
          <w:p w:rsidR="00D96FAB" w:rsidRPr="00DC1097" w:rsidRDefault="00D96FAB" w:rsidP="00D96FA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 проявлять трудолюбие и упорство в выполнении физических упражнений.</w:t>
            </w:r>
          </w:p>
          <w:p w:rsidR="00D96FAB" w:rsidRPr="00DC1097" w:rsidRDefault="00D96FAB" w:rsidP="00D96FA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C109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 умение видеть ошибки и способы их исправления, характеризовать явления, давать объективную оценку, планировать собственную деятельность, распределять нагрузку и отдых в процессе ее выполнения.</w:t>
            </w:r>
          </w:p>
          <w:p w:rsidR="00D96FAB" w:rsidRPr="00DC1097" w:rsidRDefault="00D96FAB" w:rsidP="00D96FA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 умение</w:t>
            </w:r>
          </w:p>
          <w:p w:rsidR="00D96FAB" w:rsidRPr="00DC1097" w:rsidRDefault="00D96FAB" w:rsidP="00D96FA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выполнять комплекс физических упражнений для утренней за</w:t>
            </w:r>
            <w:r w:rsidRPr="00DC1097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рядки;</w:t>
            </w:r>
          </w:p>
          <w:p w:rsidR="00D96FAB" w:rsidRPr="00DC1097" w:rsidRDefault="00D96FAB" w:rsidP="00D96FA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осваивать навыки ведения дневника самонаблюдений за состоя</w:t>
            </w:r>
            <w:r w:rsidRPr="00DC1097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здоровья и самочувствия;</w:t>
            </w:r>
          </w:p>
          <w:p w:rsidR="00D96FAB" w:rsidRPr="00DC1097" w:rsidRDefault="00D96FAB" w:rsidP="00D96FA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подвижных игр, в игровой и сорев</w:t>
            </w:r>
            <w:r w:rsidRPr="00DC1097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новательной деятельности;</w:t>
            </w:r>
          </w:p>
          <w:p w:rsidR="00D96FAB" w:rsidRPr="00DC1097" w:rsidRDefault="00D96FAB" w:rsidP="00D96FA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ходьбы по пересечённой местности, ходьбы на лыжах с грузом-рюкзачком;</w:t>
            </w:r>
          </w:p>
          <w:p w:rsidR="00D96FAB" w:rsidRPr="00DC1097" w:rsidRDefault="00D96FAB" w:rsidP="00D96FA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соблюдать питьевой режим во время занятий физическими упраж</w:t>
            </w:r>
            <w:r w:rsidRPr="00DC109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нениями, во время экскурсии и прогулки;</w:t>
            </w:r>
          </w:p>
          <w:p w:rsidR="00D96FAB" w:rsidRPr="00DC1097" w:rsidRDefault="00D96FAB" w:rsidP="00D96FA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проявлять качества выносливости, аккуратности, доброжелатель</w:t>
            </w:r>
            <w:r w:rsidRPr="00DC109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исполнительности, силы воли и др.;</w:t>
            </w:r>
          </w:p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AB" w:rsidRPr="00DC1097" w:rsidTr="00D96FAB">
        <w:tc>
          <w:tcPr>
            <w:tcW w:w="709" w:type="dxa"/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7" w:type="dxa"/>
            <w:gridSpan w:val="2"/>
          </w:tcPr>
          <w:p w:rsidR="00D96FAB" w:rsidRPr="00DC1097" w:rsidRDefault="00D96FAB" w:rsidP="00D9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6FAB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D96FAB" w:rsidRPr="00DC1097" w:rsidRDefault="00D96FAB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B6" w:rsidRPr="00DC1097" w:rsidTr="00B52B8B">
        <w:trPr>
          <w:trHeight w:val="986"/>
        </w:trPr>
        <w:tc>
          <w:tcPr>
            <w:tcW w:w="6238" w:type="dxa"/>
            <w:gridSpan w:val="4"/>
            <w:tcBorders>
              <w:right w:val="single" w:sz="4" w:space="0" w:color="auto"/>
            </w:tcBorders>
          </w:tcPr>
          <w:p w:rsidR="00B01EB6" w:rsidRPr="00DC1097" w:rsidRDefault="00B01EB6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left w:val="single" w:sz="4" w:space="0" w:color="auto"/>
            </w:tcBorders>
          </w:tcPr>
          <w:p w:rsidR="00B01EB6" w:rsidRPr="00DC1097" w:rsidRDefault="00B01EB6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EB6" w:rsidRPr="00DC1097" w:rsidTr="00B01EB6">
        <w:trPr>
          <w:trHeight w:val="843"/>
        </w:trPr>
        <w:tc>
          <w:tcPr>
            <w:tcW w:w="10456" w:type="dxa"/>
            <w:gridSpan w:val="5"/>
          </w:tcPr>
          <w:p w:rsidR="00B01EB6" w:rsidRPr="00DC1097" w:rsidRDefault="00016778" w:rsidP="00D9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Итого 31</w:t>
            </w:r>
            <w:r w:rsidR="00B01EB6" w:rsidRPr="00DC109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D96FAB" w:rsidRPr="00DC1097" w:rsidRDefault="00D96FAB" w:rsidP="00D96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96FAB" w:rsidRPr="00DC1097" w:rsidRDefault="00D96FAB" w:rsidP="00D96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96FAB" w:rsidRPr="00DC1097" w:rsidRDefault="00D96FAB" w:rsidP="00D96F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C1097" w:rsidRDefault="00DC1097" w:rsidP="00D96FA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C1097" w:rsidRDefault="00DC1097" w:rsidP="00D96FA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96FAB" w:rsidRPr="00DC1097" w:rsidRDefault="00D96FAB" w:rsidP="00D96FA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>Формы проведения:</w:t>
      </w:r>
    </w:p>
    <w:p w:rsidR="00D96FAB" w:rsidRPr="00DC1097" w:rsidRDefault="00D96FAB" w:rsidP="00D96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>Основной формой проведения являются: беседа, практические занятия, зачеты, военно-патриотические игры и праздники.</w:t>
      </w:r>
    </w:p>
    <w:p w:rsidR="00D96FAB" w:rsidRPr="00DC1097" w:rsidRDefault="00D96FAB" w:rsidP="00D96FAB">
      <w:pPr>
        <w:jc w:val="both"/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lastRenderedPageBreak/>
        <w:t>На ознакомление с теоретическим материалом отводится 10 минут, а остальное время отводится на практическую работу. Рабочая программа предусматривает чередование индивидуального, коллективной и групповой деятельности.</w:t>
      </w:r>
    </w:p>
    <w:p w:rsidR="00D96FAB" w:rsidRPr="00DC1097" w:rsidRDefault="00D96FAB" w:rsidP="00D96FAB">
      <w:pPr>
        <w:pStyle w:val="af0"/>
        <w:tabs>
          <w:tab w:val="left" w:pos="1701"/>
          <w:tab w:val="left" w:pos="9355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D96FAB" w:rsidRPr="00DC1097" w:rsidRDefault="00D96FAB" w:rsidP="00D96FAB">
      <w:pPr>
        <w:pStyle w:val="af0"/>
        <w:tabs>
          <w:tab w:val="left" w:pos="1701"/>
          <w:tab w:val="left" w:pos="9355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C1097">
        <w:rPr>
          <w:rFonts w:ascii="Times New Roman" w:hAnsi="Times New Roman"/>
          <w:b/>
          <w:sz w:val="24"/>
          <w:szCs w:val="24"/>
        </w:rPr>
        <w:t>Литература и учебно-материальная база:</w:t>
      </w:r>
    </w:p>
    <w:p w:rsidR="00D96FAB" w:rsidRPr="00DC1097" w:rsidRDefault="00D96FAB" w:rsidP="00D96FAB">
      <w:pPr>
        <w:pStyle w:val="af0"/>
        <w:numPr>
          <w:ilvl w:val="0"/>
          <w:numId w:val="6"/>
        </w:numPr>
        <w:tabs>
          <w:tab w:val="left" w:pos="1701"/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C1097">
        <w:rPr>
          <w:rFonts w:ascii="Times New Roman" w:hAnsi="Times New Roman"/>
          <w:sz w:val="24"/>
          <w:szCs w:val="24"/>
        </w:rPr>
        <w:t>НВП, методика строевой подготовки, наставление по стрелковому делу;</w:t>
      </w:r>
    </w:p>
    <w:p w:rsidR="00D96FAB" w:rsidRPr="00DC1097" w:rsidRDefault="00D96FAB" w:rsidP="00D96FAB">
      <w:pPr>
        <w:pStyle w:val="af0"/>
        <w:numPr>
          <w:ilvl w:val="0"/>
          <w:numId w:val="6"/>
        </w:numPr>
        <w:tabs>
          <w:tab w:val="left" w:pos="1701"/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C1097">
        <w:rPr>
          <w:rFonts w:ascii="Times New Roman" w:hAnsi="Times New Roman"/>
          <w:sz w:val="24"/>
          <w:szCs w:val="24"/>
        </w:rPr>
        <w:t>ОЗК, противогазы, макеты(ножей, пистолетов, автоматов, отбивов), плакаты, учебный АК-74, пневматическая винтовка, мишени, пульки, перекладина.</w:t>
      </w:r>
    </w:p>
    <w:p w:rsidR="0069297F" w:rsidRPr="00DC1097" w:rsidRDefault="0069297F" w:rsidP="0069297F">
      <w:pPr>
        <w:rPr>
          <w:rFonts w:ascii="Times New Roman" w:hAnsi="Times New Roman" w:cs="Times New Roman"/>
          <w:sz w:val="24"/>
          <w:szCs w:val="24"/>
        </w:rPr>
      </w:pPr>
    </w:p>
    <w:p w:rsidR="0069297F" w:rsidRPr="00DC1097" w:rsidRDefault="00016778" w:rsidP="0069297F">
      <w:pPr>
        <w:rPr>
          <w:rFonts w:ascii="Times New Roman" w:hAnsi="Times New Roman" w:cs="Times New Roman"/>
          <w:b/>
          <w:sz w:val="24"/>
          <w:szCs w:val="24"/>
        </w:rPr>
      </w:pPr>
      <w:r w:rsidRPr="00DC1097">
        <w:rPr>
          <w:rFonts w:ascii="Times New Roman" w:hAnsi="Times New Roman" w:cs="Times New Roman"/>
          <w:b/>
          <w:sz w:val="24"/>
          <w:szCs w:val="24"/>
        </w:rPr>
        <w:t>Учебный  план на 2014- 2015</w:t>
      </w:r>
      <w:r w:rsidR="0069297F" w:rsidRPr="00DC1097">
        <w:rPr>
          <w:rFonts w:ascii="Times New Roman" w:hAnsi="Times New Roman" w:cs="Times New Roman"/>
          <w:b/>
          <w:sz w:val="24"/>
          <w:szCs w:val="24"/>
        </w:rPr>
        <w:t>г.</w:t>
      </w:r>
      <w:r w:rsidR="00796089" w:rsidRPr="00DC1097">
        <w:rPr>
          <w:rFonts w:ascii="Times New Roman" w:hAnsi="Times New Roman" w:cs="Times New Roman"/>
          <w:b/>
          <w:sz w:val="24"/>
          <w:szCs w:val="24"/>
        </w:rPr>
        <w:t>(второй год обучения)</w:t>
      </w:r>
    </w:p>
    <w:tbl>
      <w:tblPr>
        <w:tblW w:w="4327" w:type="pct"/>
        <w:tblInd w:w="-5" w:type="dxa"/>
        <w:tblLook w:val="04A0"/>
      </w:tblPr>
      <w:tblGrid>
        <w:gridCol w:w="637"/>
        <w:gridCol w:w="11"/>
        <w:gridCol w:w="245"/>
        <w:gridCol w:w="5232"/>
        <w:gridCol w:w="10"/>
        <w:gridCol w:w="18"/>
        <w:gridCol w:w="18"/>
        <w:gridCol w:w="176"/>
        <w:gridCol w:w="750"/>
        <w:gridCol w:w="75"/>
        <w:gridCol w:w="189"/>
        <w:gridCol w:w="555"/>
        <w:gridCol w:w="30"/>
        <w:gridCol w:w="63"/>
        <w:gridCol w:w="7"/>
        <w:gridCol w:w="267"/>
      </w:tblGrid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9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9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 xml:space="preserve">         Тема занятия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9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Тип  занятия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9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B01EB6" w:rsidRPr="00DC1097" w:rsidRDefault="00B01EB6" w:rsidP="00D9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09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  <w:rPr>
                <w:b/>
              </w:rPr>
            </w:pPr>
            <w:r w:rsidRPr="00DC1097">
              <w:rPr>
                <w:b/>
              </w:rPr>
              <w:t>Раздел: Пожарная безопасность.</w:t>
            </w:r>
          </w:p>
          <w:p w:rsidR="00B01EB6" w:rsidRPr="00DC1097" w:rsidRDefault="00B01EB6" w:rsidP="00DC1097">
            <w:pPr>
              <w:pStyle w:val="af0"/>
            </w:pPr>
            <w:r w:rsidRPr="00DC1097">
              <w:t>Причины пожаров</w:t>
            </w:r>
          </w:p>
          <w:p w:rsidR="00B01EB6" w:rsidRPr="00DC1097" w:rsidRDefault="00B01EB6" w:rsidP="00DC1097">
            <w:pPr>
              <w:pStyle w:val="af0"/>
            </w:pP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rPr>
                <w:color w:val="000000"/>
                <w:spacing w:val="1"/>
                <w:w w:val="109"/>
              </w:rPr>
              <w:t xml:space="preserve">Действия при пожаре в лесу   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2</w:t>
            </w: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Причины пожаров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  <w:rPr>
                <w:color w:val="000000"/>
                <w:w w:val="109"/>
              </w:rPr>
            </w:pPr>
            <w:r w:rsidRPr="00DC1097">
              <w:rPr>
                <w:color w:val="000000"/>
                <w:spacing w:val="1"/>
                <w:w w:val="109"/>
              </w:rPr>
              <w:t xml:space="preserve">Действия при пожаре в лесу (поход)  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3</w:t>
            </w: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Пожарная безопасность в походе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rPr>
                <w:color w:val="000000"/>
                <w:spacing w:val="2"/>
                <w:w w:val="109"/>
              </w:rPr>
              <w:t xml:space="preserve">Правила пожарной безопасности при разведении костра.                            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4</w:t>
            </w: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Пожарная безопасность в походе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rPr>
                <w:color w:val="000000"/>
                <w:spacing w:val="2"/>
                <w:w w:val="109"/>
              </w:rPr>
              <w:t>Правила пожарной безопасности при разведении костра.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5</w:t>
            </w: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Пожарная безопасность в походе.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Поход  2км.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  <w:trHeight w:val="914"/>
        </w:trPr>
        <w:tc>
          <w:tcPr>
            <w:tcW w:w="3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6</w:t>
            </w: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  <w:rPr>
                <w:b/>
              </w:rPr>
            </w:pPr>
            <w:r w:rsidRPr="00DC1097">
              <w:rPr>
                <w:b/>
              </w:rPr>
              <w:t>Раздел: История великих битв России</w:t>
            </w:r>
          </w:p>
          <w:p w:rsidR="00B01EB6" w:rsidRPr="00DC1097" w:rsidRDefault="00B01EB6" w:rsidP="00DC1097">
            <w:pPr>
              <w:pStyle w:val="af0"/>
              <w:rPr>
                <w:color w:val="000000"/>
                <w:spacing w:val="2"/>
                <w:w w:val="109"/>
              </w:rPr>
            </w:pPr>
            <w:r w:rsidRPr="00DC1097">
              <w:rPr>
                <w:color w:val="000000"/>
                <w:spacing w:val="2"/>
                <w:w w:val="109"/>
              </w:rPr>
              <w:t>«Ледовое побоище»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  <w:rPr>
                <w:color w:val="000000"/>
                <w:spacing w:val="4"/>
                <w:w w:val="109"/>
              </w:rPr>
            </w:pPr>
            <w:r w:rsidRPr="00DC1097">
              <w:rPr>
                <w:color w:val="000000"/>
                <w:spacing w:val="4"/>
                <w:w w:val="109"/>
              </w:rPr>
              <w:t xml:space="preserve">Приемы самообороны  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7</w:t>
            </w: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«Куликовское сражение»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  <w:rPr>
                <w:color w:val="000000"/>
                <w:spacing w:val="4"/>
                <w:w w:val="109"/>
              </w:rPr>
            </w:pPr>
            <w:r w:rsidRPr="00DC1097">
              <w:rPr>
                <w:color w:val="000000"/>
                <w:spacing w:val="4"/>
                <w:w w:val="109"/>
              </w:rPr>
              <w:t xml:space="preserve">Приемы самообороны  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8</w:t>
            </w: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«Сражение у мыса Гангут»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  <w:rPr>
                <w:color w:val="000000"/>
                <w:spacing w:val="4"/>
                <w:w w:val="109"/>
              </w:rPr>
            </w:pPr>
            <w:r w:rsidRPr="00DC1097">
              <w:rPr>
                <w:color w:val="000000"/>
                <w:spacing w:val="4"/>
                <w:w w:val="109"/>
              </w:rPr>
              <w:t xml:space="preserve">Приемы самообороны  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9</w:t>
            </w: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«Полтавское сражение»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  <w:rPr>
                <w:color w:val="000000"/>
                <w:spacing w:val="4"/>
                <w:w w:val="109"/>
              </w:rPr>
            </w:pPr>
            <w:r w:rsidRPr="00DC1097">
              <w:rPr>
                <w:color w:val="000000"/>
                <w:spacing w:val="4"/>
                <w:w w:val="109"/>
              </w:rPr>
              <w:t xml:space="preserve">Приемы самообороны  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10</w:t>
            </w: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  <w:rPr>
                <w:color w:val="000000"/>
                <w:spacing w:val="3"/>
                <w:w w:val="109"/>
              </w:rPr>
            </w:pPr>
            <w:r w:rsidRPr="00DC1097">
              <w:rPr>
                <w:color w:val="000000"/>
                <w:spacing w:val="3"/>
                <w:w w:val="109"/>
              </w:rPr>
              <w:t>«Бородино»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rPr>
                <w:color w:val="000000"/>
                <w:spacing w:val="4"/>
                <w:w w:val="109"/>
              </w:rPr>
              <w:t xml:space="preserve">Приемы самообороны  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11</w:t>
            </w: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«Взятие Измаила»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rPr>
                <w:color w:val="000000"/>
                <w:spacing w:val="4"/>
                <w:w w:val="109"/>
              </w:rPr>
              <w:t xml:space="preserve">Приемы самообороны  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12</w:t>
            </w: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«Курская дуга»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rPr>
                <w:color w:val="000000"/>
                <w:spacing w:val="4"/>
                <w:w w:val="109"/>
              </w:rPr>
              <w:t xml:space="preserve">Приемы самообороны  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  <w:trHeight w:val="612"/>
        </w:trPr>
        <w:tc>
          <w:tcPr>
            <w:tcW w:w="385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13</w:t>
            </w:r>
          </w:p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  <w:rPr>
                <w:color w:val="000000"/>
                <w:spacing w:val="4"/>
                <w:w w:val="109"/>
              </w:rPr>
            </w:pPr>
            <w:r w:rsidRPr="00DC1097">
              <w:rPr>
                <w:color w:val="000000"/>
                <w:spacing w:val="4"/>
                <w:w w:val="109"/>
              </w:rPr>
              <w:t>Сталинградское сражение»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  <w:rPr>
                <w:color w:val="000000"/>
                <w:w w:val="109"/>
              </w:rPr>
            </w:pPr>
            <w:r w:rsidRPr="00DC1097">
              <w:rPr>
                <w:color w:val="000000"/>
                <w:spacing w:val="4"/>
                <w:w w:val="109"/>
              </w:rPr>
              <w:t xml:space="preserve">Приемы самообороны  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14</w:t>
            </w: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«Битва за Москву»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rPr>
                <w:color w:val="000000"/>
                <w:spacing w:val="4"/>
                <w:w w:val="109"/>
              </w:rPr>
              <w:t xml:space="preserve">Приемы самообороны  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lastRenderedPageBreak/>
              <w:t>15</w:t>
            </w: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«Взятие Берлина»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rPr>
                <w:color w:val="000000"/>
                <w:spacing w:val="4"/>
                <w:w w:val="109"/>
              </w:rPr>
              <w:t xml:space="preserve">Приемы самообороны  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16</w:t>
            </w: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  <w:rPr>
                <w:b/>
                <w:color w:val="000000"/>
                <w:spacing w:val="4"/>
                <w:w w:val="109"/>
              </w:rPr>
            </w:pPr>
            <w:r w:rsidRPr="00DC1097">
              <w:rPr>
                <w:b/>
                <w:color w:val="000000"/>
                <w:spacing w:val="4"/>
                <w:w w:val="109"/>
              </w:rPr>
              <w:t>Раздел: Огневая подготовка</w:t>
            </w:r>
          </w:p>
          <w:p w:rsidR="00B01EB6" w:rsidRPr="00DC1097" w:rsidRDefault="00B01EB6" w:rsidP="00DC1097">
            <w:pPr>
              <w:pStyle w:val="af0"/>
            </w:pPr>
            <w:r w:rsidRPr="00DC1097">
              <w:rPr>
                <w:color w:val="000000"/>
                <w:spacing w:val="4"/>
                <w:w w:val="109"/>
              </w:rPr>
              <w:t xml:space="preserve">Виды огнестрельного оружия                                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Разборка автомата Калашникова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17</w:t>
            </w: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rPr>
                <w:color w:val="000000"/>
                <w:spacing w:val="4"/>
                <w:w w:val="109"/>
              </w:rPr>
              <w:t xml:space="preserve">Виды огнестрельного оружия                                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Разборка автомата Калашникова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18</w:t>
            </w: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  <w:rPr>
                <w:color w:val="000000"/>
                <w:spacing w:val="3"/>
                <w:w w:val="109"/>
              </w:rPr>
            </w:pPr>
            <w:r w:rsidRPr="00DC1097">
              <w:rPr>
                <w:color w:val="000000"/>
                <w:spacing w:val="4"/>
                <w:w w:val="109"/>
              </w:rPr>
              <w:t xml:space="preserve">Виды огнестрельного оружия                                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Разборка автомата Калашникова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19</w:t>
            </w:r>
          </w:p>
        </w:tc>
        <w:tc>
          <w:tcPr>
            <w:tcW w:w="3330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Конструкция автомата Калашникова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Сборка автомата Калашникова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Конструкция автомата Калашникова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20</w:t>
            </w:r>
          </w:p>
        </w:tc>
        <w:tc>
          <w:tcPr>
            <w:tcW w:w="3330" w:type="pct"/>
            <w:gridSpan w:val="5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Сборка автомата Калашникова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21</w:t>
            </w:r>
          </w:p>
        </w:tc>
        <w:tc>
          <w:tcPr>
            <w:tcW w:w="3330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Конструкция автомата Калашникова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Сборка автомата Калашникова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22</w:t>
            </w:r>
          </w:p>
        </w:tc>
        <w:tc>
          <w:tcPr>
            <w:tcW w:w="3330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Техника прицеливания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Стрельба лежа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23</w:t>
            </w:r>
          </w:p>
        </w:tc>
        <w:tc>
          <w:tcPr>
            <w:tcW w:w="3330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Техника прицеливания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Стрельба лежа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24</w:t>
            </w: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Техника прицеливания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30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Стрельба лежа</w:t>
            </w:r>
          </w:p>
        </w:tc>
        <w:tc>
          <w:tcPr>
            <w:tcW w:w="61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3"/>
          <w:wAfter w:w="202" w:type="pct"/>
          <w:trHeight w:val="659"/>
        </w:trPr>
        <w:tc>
          <w:tcPr>
            <w:tcW w:w="385" w:type="pct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25</w:t>
            </w: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  <w:rPr>
                <w:color w:val="000000"/>
                <w:spacing w:val="1"/>
                <w:w w:val="109"/>
              </w:rPr>
            </w:pPr>
            <w:r w:rsidRPr="00DC1097">
              <w:t>Техника прицеливания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3"/>
          <w:wAfter w:w="202" w:type="pct"/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  <w:rPr>
                <w:color w:val="000000"/>
                <w:w w:val="109"/>
              </w:rPr>
            </w:pPr>
            <w:r w:rsidRPr="00DC1097">
              <w:rPr>
                <w:color w:val="000000"/>
                <w:w w:val="109"/>
              </w:rPr>
              <w:t>Стрельба стоя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26</w:t>
            </w: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Техника прицеливания в движении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rPr>
                <w:color w:val="000000"/>
                <w:w w:val="109"/>
              </w:rPr>
              <w:t>Стрельба стоя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27</w:t>
            </w: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Техника прицеливания в движении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rPr>
                <w:color w:val="000000"/>
                <w:w w:val="109"/>
              </w:rPr>
              <w:t>Стрельба стоя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28</w:t>
            </w: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Техника прицеливания в движении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rPr>
                <w:color w:val="000000"/>
                <w:w w:val="109"/>
              </w:rPr>
              <w:t>Стрельба стоя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29</w:t>
            </w: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Техника прицеливания в движении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rPr>
                <w:color w:val="000000"/>
                <w:w w:val="109"/>
              </w:rPr>
              <w:t>Стрельба стоя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30</w:t>
            </w: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Техника чистки и хранения оружия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Стрельба с упора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31</w:t>
            </w: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Техника чистки и хранения оружия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Стрельба с упора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32</w:t>
            </w: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Техника чистки и хранения оружия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Стрельба с упора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33</w:t>
            </w: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Техника чистки и хранения оружия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Стрельба с упора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34</w:t>
            </w: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  <w:rPr>
                <w:b/>
              </w:rPr>
            </w:pPr>
            <w:r w:rsidRPr="00DC1097">
              <w:rPr>
                <w:b/>
              </w:rPr>
              <w:t>Раздел: Туристическая техника</w:t>
            </w:r>
          </w:p>
          <w:p w:rsidR="00B01EB6" w:rsidRPr="00DC1097" w:rsidRDefault="00B01EB6" w:rsidP="00DC1097">
            <w:pPr>
              <w:pStyle w:val="af0"/>
            </w:pPr>
            <w:r w:rsidRPr="00DC1097">
              <w:t>Способы ориентирования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Работа с компасом и картой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3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35</w:t>
            </w: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Способы ориентирования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Работа с компасом и картой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3"/>
          <w:wAfter w:w="202" w:type="pct"/>
        </w:trPr>
        <w:tc>
          <w:tcPr>
            <w:tcW w:w="385" w:type="pc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36</w:t>
            </w:r>
          </w:p>
        </w:tc>
        <w:tc>
          <w:tcPr>
            <w:tcW w:w="33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Туристические узлы</w:t>
            </w:r>
          </w:p>
        </w:tc>
        <w:tc>
          <w:tcPr>
            <w:tcW w:w="58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12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4"/>
          <w:wAfter w:w="220" w:type="pct"/>
          <w:trHeight w:val="555"/>
        </w:trPr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19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B01EB6" w:rsidRPr="00DC1097" w:rsidRDefault="00B01EB6" w:rsidP="00DC1097">
            <w:pPr>
              <w:pStyle w:val="af0"/>
            </w:pPr>
            <w:r w:rsidRPr="00DC1097">
              <w:t>Способы вязки узлов</w:t>
            </w:r>
          </w:p>
        </w:tc>
        <w:tc>
          <w:tcPr>
            <w:tcW w:w="58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4"/>
          <w:wAfter w:w="220" w:type="pct"/>
          <w:trHeight w:val="82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5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494" w:type="pct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EB6" w:rsidRPr="00DC1097" w:rsidRDefault="00B01EB6" w:rsidP="00DC1097">
            <w:pPr>
              <w:pStyle w:val="af0"/>
            </w:pP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37</w:t>
            </w: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Автономное существование и проблемы выживания.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3659C9" w:rsidP="00DC1097">
            <w:pPr>
              <w:pStyle w:val="af0"/>
            </w:pPr>
            <w:r w:rsidRPr="00DC1097">
              <w:t>2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Добывание пищи.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lastRenderedPageBreak/>
              <w:t>38</w:t>
            </w: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Автономное существование и проблемы выживания.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Добывание воды.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39</w:t>
            </w: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Автономное существование и проблемы выживания.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Добывание огня .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40</w:t>
            </w: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Конструкции палаток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Установка палатки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41</w:t>
            </w: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Способы преодоления препятствий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Преодоление различных препятствий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42</w:t>
            </w: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  <w:rPr>
                <w:b/>
              </w:rPr>
            </w:pPr>
            <w:r w:rsidRPr="00DC1097">
              <w:rPr>
                <w:b/>
              </w:rPr>
              <w:t>Раздел: Первая медицинская помощь</w:t>
            </w:r>
          </w:p>
          <w:p w:rsidR="00B01EB6" w:rsidRPr="00DC1097" w:rsidRDefault="00B01EB6" w:rsidP="00DC1097">
            <w:pPr>
              <w:pStyle w:val="af0"/>
            </w:pPr>
            <w:r w:rsidRPr="00DC1097">
              <w:t>Первая медицинская помощь при ранениях.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Оказание первой медицинской помощи.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43</w:t>
            </w: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Первая медицинская помощь при ранениях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Оказание первой медицинской помощи.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44</w:t>
            </w: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Первая медицинская помощь при остановки сердца и дыхания.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Оказание первой медицинской помощи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45</w:t>
            </w: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Первая медицинская помощь при остановки сердца и дыхания.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Оказание первой медицинской помощи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46</w:t>
            </w: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Первая медицинская помощь при переломах.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Оказание первой медицинской помощи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47</w:t>
            </w: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 xml:space="preserve"> Первая медицинская помощь при кровотечениях.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Оказание первой медицинской помощи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1"/>
          <w:wAfter w:w="161" w:type="pct"/>
        </w:trPr>
        <w:tc>
          <w:tcPr>
            <w:tcW w:w="3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48</w:t>
            </w:r>
          </w:p>
        </w:tc>
        <w:tc>
          <w:tcPr>
            <w:tcW w:w="334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Первая медицинская помощь при кровотечениях.</w:t>
            </w:r>
          </w:p>
        </w:tc>
        <w:tc>
          <w:tcPr>
            <w:tcW w:w="60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0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2"/>
          <w:wAfter w:w="165" w:type="pct"/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3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Оказание первой медицинской помощи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0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B01EB6" w:rsidP="00DC1097">
            <w:pPr>
              <w:pStyle w:val="af0"/>
            </w:pPr>
          </w:p>
        </w:tc>
      </w:tr>
      <w:tr w:rsidR="00B01EB6" w:rsidRPr="00DC1097" w:rsidTr="00B01EB6">
        <w:trPr>
          <w:gridBefore w:val="1"/>
          <w:gridAfter w:val="13"/>
          <w:wBefore w:w="385" w:type="pct"/>
          <w:wAfter w:w="4460" w:type="pct"/>
          <w:trHeight w:val="192"/>
        </w:trPr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EB6" w:rsidRPr="00DC1097" w:rsidRDefault="00B01EB6" w:rsidP="00DC1097">
            <w:pPr>
              <w:pStyle w:val="af0"/>
            </w:pPr>
          </w:p>
        </w:tc>
      </w:tr>
      <w:tr w:rsidR="00B01EB6" w:rsidRPr="00DC1097" w:rsidTr="00B01EB6">
        <w:tc>
          <w:tcPr>
            <w:tcW w:w="3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№</w:t>
            </w:r>
          </w:p>
        </w:tc>
        <w:tc>
          <w:tcPr>
            <w:tcW w:w="34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 xml:space="preserve">         Тема занятия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Тип  занятия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B01EB6" w:rsidP="00DC1097">
            <w:pPr>
              <w:pStyle w:val="af0"/>
            </w:pPr>
          </w:p>
        </w:tc>
      </w:tr>
      <w:tr w:rsidR="00B01EB6" w:rsidRPr="00DC1097" w:rsidTr="00B01EB6">
        <w:trPr>
          <w:trHeight w:val="431"/>
        </w:trPr>
        <w:tc>
          <w:tcPr>
            <w:tcW w:w="39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49</w:t>
            </w:r>
          </w:p>
        </w:tc>
        <w:tc>
          <w:tcPr>
            <w:tcW w:w="34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  <w:rPr>
                <w:b/>
              </w:rPr>
            </w:pPr>
            <w:r w:rsidRPr="00DC1097">
              <w:rPr>
                <w:b/>
              </w:rPr>
              <w:t>Раздел: Тактическая подготовка</w:t>
            </w:r>
          </w:p>
          <w:p w:rsidR="00B01EB6" w:rsidRPr="00DC1097" w:rsidRDefault="00B01EB6" w:rsidP="00DC1097">
            <w:pPr>
              <w:pStyle w:val="af0"/>
            </w:pPr>
            <w:r w:rsidRPr="00DC1097">
              <w:t>Оружие массового поражения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440" w:type="pct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Действия при радиоактивном заражении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50</w:t>
            </w:r>
          </w:p>
          <w:p w:rsidR="00B01EB6" w:rsidRPr="00DC1097" w:rsidRDefault="00B01EB6" w:rsidP="00DC1097">
            <w:pPr>
              <w:pStyle w:val="af0"/>
            </w:pPr>
          </w:p>
        </w:tc>
        <w:tc>
          <w:tcPr>
            <w:tcW w:w="34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Химическое оружие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trHeight w:val="36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4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Действия при химическом заражении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51</w:t>
            </w:r>
          </w:p>
          <w:p w:rsidR="00B01EB6" w:rsidRPr="00DC1097" w:rsidRDefault="00B01EB6" w:rsidP="00DC1097">
            <w:pPr>
              <w:pStyle w:val="af0"/>
            </w:pPr>
          </w:p>
        </w:tc>
        <w:tc>
          <w:tcPr>
            <w:tcW w:w="3440" w:type="pct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Бактериологическое оружие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trHeight w:val="3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440" w:type="pct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Действия при бактериологическом заражении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52</w:t>
            </w:r>
          </w:p>
          <w:p w:rsidR="00B01EB6" w:rsidRPr="00DC1097" w:rsidRDefault="00B01EB6" w:rsidP="00DC1097">
            <w:pPr>
              <w:pStyle w:val="af0"/>
            </w:pPr>
          </w:p>
        </w:tc>
        <w:tc>
          <w:tcPr>
            <w:tcW w:w="3440" w:type="pct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Мины и их назначение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4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Установка и обезвреживание противопехотных мин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53</w:t>
            </w:r>
          </w:p>
          <w:p w:rsidR="00B01EB6" w:rsidRPr="00DC1097" w:rsidRDefault="00B01EB6" w:rsidP="00DC1097">
            <w:pPr>
              <w:pStyle w:val="af0"/>
            </w:pPr>
          </w:p>
        </w:tc>
        <w:tc>
          <w:tcPr>
            <w:tcW w:w="3440" w:type="pct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Мины и их назначение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4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Установка и обезвреживание противотанковых мин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54</w:t>
            </w:r>
          </w:p>
        </w:tc>
        <w:tc>
          <w:tcPr>
            <w:tcW w:w="3440" w:type="pct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Разведка и ее предназначение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4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Наблюдение и маскировка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EB6" w:rsidRPr="00DC1097" w:rsidRDefault="00B01EB6" w:rsidP="00DC1097">
            <w:pPr>
              <w:pStyle w:val="af0"/>
            </w:pPr>
            <w:r w:rsidRPr="00DC1097">
              <w:t>55</w:t>
            </w:r>
          </w:p>
          <w:p w:rsidR="00B01EB6" w:rsidRPr="00DC1097" w:rsidRDefault="00B01EB6" w:rsidP="00DC1097">
            <w:pPr>
              <w:pStyle w:val="af0"/>
            </w:pPr>
          </w:p>
        </w:tc>
        <w:tc>
          <w:tcPr>
            <w:tcW w:w="34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Военная топография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trHeight w:val="4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4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Топографические знаки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c>
          <w:tcPr>
            <w:tcW w:w="39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56</w:t>
            </w:r>
          </w:p>
        </w:tc>
        <w:tc>
          <w:tcPr>
            <w:tcW w:w="34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Военная топография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4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Топографические знаки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c>
          <w:tcPr>
            <w:tcW w:w="39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57</w:t>
            </w:r>
          </w:p>
        </w:tc>
        <w:tc>
          <w:tcPr>
            <w:tcW w:w="34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  <w:rPr>
                <w:b/>
              </w:rPr>
            </w:pPr>
            <w:r w:rsidRPr="00DC1097">
              <w:rPr>
                <w:b/>
              </w:rPr>
              <w:t>Раздел: Строевая подготовка</w:t>
            </w:r>
          </w:p>
          <w:p w:rsidR="00B01EB6" w:rsidRPr="00DC1097" w:rsidRDefault="00B01EB6" w:rsidP="00DC1097">
            <w:pPr>
              <w:pStyle w:val="af0"/>
            </w:pPr>
            <w:r w:rsidRPr="00DC1097">
              <w:t>Строй и его предназначение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4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Построение в одну, в две шеренги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c>
          <w:tcPr>
            <w:tcW w:w="39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58</w:t>
            </w:r>
          </w:p>
        </w:tc>
        <w:tc>
          <w:tcPr>
            <w:tcW w:w="34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Строй и его предназначение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4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Построение в одну, в две колонны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c>
          <w:tcPr>
            <w:tcW w:w="39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lastRenderedPageBreak/>
              <w:t>59</w:t>
            </w:r>
          </w:p>
        </w:tc>
        <w:tc>
          <w:tcPr>
            <w:tcW w:w="34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Одиночные строевые приемы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4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Выход из строя, отдание воинского приветствия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c>
          <w:tcPr>
            <w:tcW w:w="39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60</w:t>
            </w:r>
          </w:p>
        </w:tc>
        <w:tc>
          <w:tcPr>
            <w:tcW w:w="34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Способы передвижения строя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Т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B6" w:rsidRPr="00DC1097" w:rsidRDefault="00796089" w:rsidP="00DC1097">
            <w:pPr>
              <w:pStyle w:val="af0"/>
            </w:pPr>
            <w:r w:rsidRPr="00DC1097">
              <w:t>1</w:t>
            </w:r>
          </w:p>
        </w:tc>
      </w:tr>
      <w:tr w:rsidR="00B01EB6" w:rsidRPr="00DC1097" w:rsidTr="00B01EB6">
        <w:trPr>
          <w:gridAfter w:val="5"/>
          <w:wAfter w:w="557" w:type="pct"/>
          <w:trHeight w:val="503"/>
        </w:trPr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4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Повороты (в право, в лево, кругом)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  <w:r w:rsidRPr="00DC1097">
              <w:t>П</w:t>
            </w:r>
          </w:p>
        </w:tc>
      </w:tr>
      <w:tr w:rsidR="003659C9" w:rsidRPr="00DC1097" w:rsidTr="00B01EB6">
        <w:trPr>
          <w:gridAfter w:val="5"/>
          <w:wAfter w:w="557" w:type="pct"/>
          <w:trHeight w:val="503"/>
        </w:trPr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9C9" w:rsidRPr="00DC1097" w:rsidRDefault="003659C9" w:rsidP="00DC1097">
            <w:pPr>
              <w:pStyle w:val="af0"/>
            </w:pPr>
          </w:p>
        </w:tc>
        <w:tc>
          <w:tcPr>
            <w:tcW w:w="344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9C9" w:rsidRPr="00DC1097" w:rsidRDefault="003659C9" w:rsidP="00DC1097">
            <w:pPr>
              <w:pStyle w:val="af0"/>
            </w:pPr>
            <w:r w:rsidRPr="00DC1097">
              <w:t>итого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59C9" w:rsidRPr="00DC1097" w:rsidRDefault="003659C9" w:rsidP="00DC1097">
            <w:pPr>
              <w:pStyle w:val="af0"/>
            </w:pPr>
            <w:r w:rsidRPr="00DC1097">
              <w:t>90ч</w:t>
            </w:r>
          </w:p>
        </w:tc>
      </w:tr>
      <w:tr w:rsidR="00B01EB6" w:rsidRPr="00DC1097" w:rsidTr="00B01EB6">
        <w:trPr>
          <w:gridAfter w:val="5"/>
          <w:wAfter w:w="557" w:type="pct"/>
          <w:trHeight w:val="33"/>
        </w:trPr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3440" w:type="pct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</w:p>
        </w:tc>
        <w:tc>
          <w:tcPr>
            <w:tcW w:w="61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EB6" w:rsidRPr="00DC1097" w:rsidRDefault="00B01EB6" w:rsidP="00DC1097">
            <w:pPr>
              <w:pStyle w:val="af0"/>
            </w:pPr>
          </w:p>
        </w:tc>
      </w:tr>
    </w:tbl>
    <w:p w:rsidR="0069297F" w:rsidRPr="00DC1097" w:rsidRDefault="0069297F" w:rsidP="00DC1097">
      <w:pPr>
        <w:pStyle w:val="af0"/>
      </w:pPr>
    </w:p>
    <w:p w:rsidR="0069297F" w:rsidRPr="00DC1097" w:rsidRDefault="00DC1097" w:rsidP="00DC1097">
      <w:pPr>
        <w:pStyle w:val="af0"/>
        <w:rPr>
          <w:b/>
        </w:rPr>
      </w:pPr>
      <w:r>
        <w:rPr>
          <w:b/>
        </w:rPr>
        <w:t xml:space="preserve">                        </w:t>
      </w:r>
      <w:r w:rsidR="0069297F" w:rsidRPr="00DC1097">
        <w:rPr>
          <w:b/>
        </w:rPr>
        <w:t>Анализ работы творческого объединения «Следопыт» за</w:t>
      </w:r>
    </w:p>
    <w:p w:rsidR="0069297F" w:rsidRPr="00DC1097" w:rsidRDefault="0069297F" w:rsidP="00DC1097">
      <w:pPr>
        <w:pStyle w:val="af0"/>
        <w:rPr>
          <w:b/>
        </w:rPr>
      </w:pPr>
      <w:r w:rsidRPr="00DC1097">
        <w:rPr>
          <w:b/>
        </w:rPr>
        <w:t xml:space="preserve">                              пер</w:t>
      </w:r>
      <w:r w:rsidR="00DC1097">
        <w:rPr>
          <w:b/>
        </w:rPr>
        <w:t>иод  с 2013-</w:t>
      </w:r>
      <w:r w:rsidR="003659C9" w:rsidRPr="00DC1097">
        <w:rPr>
          <w:b/>
        </w:rPr>
        <w:t xml:space="preserve"> 2014</w:t>
      </w:r>
      <w:r w:rsidRPr="00DC1097">
        <w:rPr>
          <w:b/>
        </w:rPr>
        <w:t>г.</w:t>
      </w:r>
    </w:p>
    <w:p w:rsidR="0069297F" w:rsidRPr="00DC1097" w:rsidRDefault="0069297F" w:rsidP="0069297F">
      <w:pPr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 xml:space="preserve">Цели которые были поставлены, в основном были выполнены.  В течении года дети получали знания и навыки связанные с туризмом и основам военной службы. Проводились в объединении соревнования по вязке узлов, по разборке и сборки автомата </w:t>
      </w:r>
      <w:proofErr w:type="spellStart"/>
      <w:r w:rsidRPr="00DC1097">
        <w:rPr>
          <w:rFonts w:ascii="Times New Roman" w:hAnsi="Times New Roman" w:cs="Times New Roman"/>
          <w:sz w:val="24"/>
          <w:szCs w:val="24"/>
        </w:rPr>
        <w:t>калашникова</w:t>
      </w:r>
      <w:proofErr w:type="spellEnd"/>
      <w:r w:rsidRPr="00DC1097">
        <w:rPr>
          <w:rFonts w:ascii="Times New Roman" w:hAnsi="Times New Roman" w:cs="Times New Roman"/>
          <w:sz w:val="24"/>
          <w:szCs w:val="24"/>
        </w:rPr>
        <w:t>. Прошли походы осенью зимой и весной.</w:t>
      </w:r>
    </w:p>
    <w:p w:rsidR="0069297F" w:rsidRPr="00DC1097" w:rsidRDefault="0069297F" w:rsidP="0069297F">
      <w:pPr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 xml:space="preserve">Кружковцы участвовали на </w:t>
      </w:r>
      <w:proofErr w:type="spellStart"/>
      <w:r w:rsidRPr="00DC1097">
        <w:rPr>
          <w:rFonts w:ascii="Times New Roman" w:hAnsi="Times New Roman" w:cs="Times New Roman"/>
          <w:sz w:val="24"/>
          <w:szCs w:val="24"/>
        </w:rPr>
        <w:t>военноспортивныхмногобориях</w:t>
      </w:r>
      <w:proofErr w:type="spellEnd"/>
      <w:r w:rsidRPr="00DC1097">
        <w:rPr>
          <w:rFonts w:ascii="Times New Roman" w:hAnsi="Times New Roman" w:cs="Times New Roman"/>
          <w:sz w:val="24"/>
          <w:szCs w:val="24"/>
        </w:rPr>
        <w:t xml:space="preserve"> и летнем туристическом слете.  Показали хорошие результаты.  </w:t>
      </w:r>
    </w:p>
    <w:p w:rsidR="0069297F" w:rsidRPr="00DC1097" w:rsidRDefault="0069297F" w:rsidP="0069297F">
      <w:pPr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 xml:space="preserve">На всех районных соревнованиях учащиеся объединения заняли призовые места. </w:t>
      </w:r>
    </w:p>
    <w:p w:rsidR="0069297F" w:rsidRPr="00DC1097" w:rsidRDefault="0069297F" w:rsidP="0069297F">
      <w:pPr>
        <w:rPr>
          <w:rFonts w:ascii="Times New Roman" w:hAnsi="Times New Roman" w:cs="Times New Roman"/>
          <w:sz w:val="24"/>
          <w:szCs w:val="24"/>
        </w:rPr>
      </w:pPr>
      <w:r w:rsidRPr="00DC1097">
        <w:rPr>
          <w:rFonts w:ascii="Times New Roman" w:hAnsi="Times New Roman" w:cs="Times New Roman"/>
          <w:sz w:val="24"/>
          <w:szCs w:val="24"/>
        </w:rPr>
        <w:t xml:space="preserve">План работы детского </w:t>
      </w:r>
      <w:proofErr w:type="spellStart"/>
      <w:r w:rsidRPr="00DC1097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DC1097">
        <w:rPr>
          <w:rFonts w:ascii="Times New Roman" w:hAnsi="Times New Roman" w:cs="Times New Roman"/>
          <w:sz w:val="24"/>
          <w:szCs w:val="24"/>
        </w:rPr>
        <w:t xml:space="preserve"> патриотического объединения на второй год обучения предусматривает увеличение объема информации по пройденным темам и большей степени вовлечение обучающихся в самостоятельном поиске ее.</w:t>
      </w:r>
    </w:p>
    <w:p w:rsidR="00E4297F" w:rsidRPr="00DC1097" w:rsidRDefault="00E4297F" w:rsidP="0069297F">
      <w:pPr>
        <w:rPr>
          <w:rFonts w:ascii="Times New Roman" w:hAnsi="Times New Roman" w:cs="Times New Roman"/>
          <w:sz w:val="24"/>
          <w:szCs w:val="24"/>
        </w:rPr>
      </w:pPr>
    </w:p>
    <w:p w:rsidR="00E4297F" w:rsidRPr="00DC1097" w:rsidRDefault="00E4297F" w:rsidP="0069297F">
      <w:pPr>
        <w:rPr>
          <w:rFonts w:ascii="Times New Roman" w:hAnsi="Times New Roman" w:cs="Times New Roman"/>
          <w:sz w:val="24"/>
          <w:szCs w:val="24"/>
        </w:rPr>
      </w:pPr>
    </w:p>
    <w:sectPr w:rsidR="00E4297F" w:rsidRPr="00DC1097" w:rsidSect="00DC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D213D0"/>
    <w:lvl w:ilvl="0">
      <w:numFmt w:val="bullet"/>
      <w:lvlText w:val="*"/>
      <w:lvlJc w:val="left"/>
    </w:lvl>
  </w:abstractNum>
  <w:abstractNum w:abstractNumId="1">
    <w:nsid w:val="1E0427EA"/>
    <w:multiLevelType w:val="hybridMultilevel"/>
    <w:tmpl w:val="E46A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B0B69"/>
    <w:multiLevelType w:val="hybridMultilevel"/>
    <w:tmpl w:val="0A98B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E1152A"/>
    <w:multiLevelType w:val="hybridMultilevel"/>
    <w:tmpl w:val="3F1C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B1816"/>
    <w:multiLevelType w:val="hybridMultilevel"/>
    <w:tmpl w:val="B406DC3C"/>
    <w:lvl w:ilvl="0" w:tplc="D44609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91764"/>
    <w:multiLevelType w:val="hybridMultilevel"/>
    <w:tmpl w:val="E46A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9297F"/>
    <w:rsid w:val="00016778"/>
    <w:rsid w:val="00121ED0"/>
    <w:rsid w:val="002F657B"/>
    <w:rsid w:val="003659C9"/>
    <w:rsid w:val="003C0011"/>
    <w:rsid w:val="0069297F"/>
    <w:rsid w:val="00796089"/>
    <w:rsid w:val="007C3CAC"/>
    <w:rsid w:val="00AD612D"/>
    <w:rsid w:val="00AE41A8"/>
    <w:rsid w:val="00B01EB6"/>
    <w:rsid w:val="00B52B8B"/>
    <w:rsid w:val="00D95BD8"/>
    <w:rsid w:val="00D96FAB"/>
    <w:rsid w:val="00DC1097"/>
    <w:rsid w:val="00E4297F"/>
    <w:rsid w:val="00FB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297F"/>
    <w:pPr>
      <w:tabs>
        <w:tab w:val="num" w:pos="360"/>
      </w:tabs>
      <w:spacing w:after="0" w:line="240" w:lineRule="auto"/>
      <w:ind w:firstLine="284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2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9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концевой сноски Знак"/>
    <w:basedOn w:val="a0"/>
    <w:link w:val="a4"/>
    <w:uiPriority w:val="99"/>
    <w:semiHidden/>
    <w:rsid w:val="0069297F"/>
    <w:rPr>
      <w:sz w:val="20"/>
      <w:szCs w:val="20"/>
    </w:rPr>
  </w:style>
  <w:style w:type="paragraph" w:styleId="a4">
    <w:name w:val="endnote text"/>
    <w:basedOn w:val="a"/>
    <w:link w:val="a3"/>
    <w:uiPriority w:val="99"/>
    <w:semiHidden/>
    <w:unhideWhenUsed/>
    <w:rsid w:val="0069297F"/>
    <w:pPr>
      <w:spacing w:after="0" w:line="240" w:lineRule="auto"/>
    </w:pPr>
    <w:rPr>
      <w:sz w:val="20"/>
      <w:szCs w:val="20"/>
    </w:rPr>
  </w:style>
  <w:style w:type="character" w:customStyle="1" w:styleId="1">
    <w:name w:val="Текст концевой сноски Знак1"/>
    <w:basedOn w:val="a0"/>
    <w:uiPriority w:val="99"/>
    <w:semiHidden/>
    <w:rsid w:val="0069297F"/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69297F"/>
    <w:pPr>
      <w:widowControl w:val="0"/>
      <w:shd w:val="clear" w:color="auto" w:fill="FFFFFF"/>
      <w:tabs>
        <w:tab w:val="left" w:pos="216"/>
        <w:tab w:val="left" w:pos="7546"/>
        <w:tab w:val="left" w:pos="7774"/>
      </w:tabs>
      <w:autoSpaceDE w:val="0"/>
      <w:autoSpaceDN w:val="0"/>
      <w:adjustRightInd w:val="0"/>
      <w:spacing w:after="0" w:line="240" w:lineRule="auto"/>
      <w:ind w:right="-108"/>
    </w:pPr>
    <w:rPr>
      <w:rFonts w:ascii="Times New Roman" w:eastAsia="Times New Roman" w:hAnsi="Times New Roman" w:cs="Arial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9297F"/>
    <w:rPr>
      <w:rFonts w:ascii="Times New Roman" w:eastAsia="Times New Roman" w:hAnsi="Times New Roman" w:cs="Arial"/>
      <w:color w:val="000000"/>
      <w:sz w:val="24"/>
      <w:szCs w:val="20"/>
      <w:shd w:val="clear" w:color="auto" w:fill="FFFFFF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69297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7"/>
    <w:uiPriority w:val="99"/>
    <w:semiHidden/>
    <w:unhideWhenUsed/>
    <w:rsid w:val="0069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rsid w:val="0069297F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9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9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9297F"/>
    <w:pPr>
      <w:ind w:left="720"/>
      <w:contextualSpacing/>
    </w:pPr>
  </w:style>
  <w:style w:type="character" w:customStyle="1" w:styleId="11">
    <w:name w:val="Стиль1 Знак"/>
    <w:basedOn w:val="a0"/>
    <w:link w:val="12"/>
    <w:locked/>
    <w:rsid w:val="0069297F"/>
    <w:rPr>
      <w:sz w:val="36"/>
      <w:szCs w:val="36"/>
    </w:rPr>
  </w:style>
  <w:style w:type="paragraph" w:customStyle="1" w:styleId="12">
    <w:name w:val="Стиль1"/>
    <w:basedOn w:val="a"/>
    <w:link w:val="11"/>
    <w:qFormat/>
    <w:rsid w:val="0069297F"/>
    <w:rPr>
      <w:sz w:val="36"/>
      <w:szCs w:val="36"/>
    </w:rPr>
  </w:style>
  <w:style w:type="table" w:styleId="ac">
    <w:name w:val="Table Grid"/>
    <w:basedOn w:val="a1"/>
    <w:uiPriority w:val="59"/>
    <w:rsid w:val="0069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69297F"/>
    <w:rPr>
      <w:rFonts w:ascii="Tahoma" w:hAnsi="Tahoma" w:cs="Tahoma" w:hint="default"/>
      <w:i w:val="0"/>
      <w:iCs w:val="0"/>
      <w:color w:val="0080CD"/>
      <w:sz w:val="18"/>
      <w:szCs w:val="18"/>
      <w:u w:val="single"/>
    </w:rPr>
  </w:style>
  <w:style w:type="character" w:styleId="ae">
    <w:name w:val="Strong"/>
    <w:basedOn w:val="a0"/>
    <w:uiPriority w:val="22"/>
    <w:qFormat/>
    <w:rsid w:val="0069297F"/>
    <w:rPr>
      <w:b/>
      <w:bCs/>
    </w:rPr>
  </w:style>
  <w:style w:type="paragraph" w:styleId="af">
    <w:name w:val="Normal (Web)"/>
    <w:basedOn w:val="a"/>
    <w:uiPriority w:val="99"/>
    <w:unhideWhenUsed/>
    <w:rsid w:val="0069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9297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c"/>
    <w:uiPriority w:val="59"/>
    <w:rsid w:val="00E4297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Секретарь</cp:lastModifiedBy>
  <cp:revision>7</cp:revision>
  <dcterms:created xsi:type="dcterms:W3CDTF">2013-11-08T06:51:00Z</dcterms:created>
  <dcterms:modified xsi:type="dcterms:W3CDTF">2015-02-10T08:29:00Z</dcterms:modified>
</cp:coreProperties>
</file>