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2373"/>
        <w:gridCol w:w="2509"/>
        <w:gridCol w:w="2404"/>
        <w:gridCol w:w="2779"/>
      </w:tblGrid>
      <w:tr w:rsidR="002B4AB1" w:rsidRPr="002B4AB1" w:rsidTr="002B4AB1">
        <w:trPr>
          <w:trHeight w:val="1373"/>
        </w:trPr>
        <w:tc>
          <w:tcPr>
            <w:tcW w:w="488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AB1" w:rsidRPr="002B4AB1" w:rsidRDefault="002B4AB1" w:rsidP="002B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работодателя:</w:t>
            </w:r>
          </w:p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ДОД</w:t>
            </w:r>
          </w:p>
          <w:p w:rsidR="002B4AB1" w:rsidRPr="002B4AB1" w:rsidRDefault="00A764E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-213360</wp:posOffset>
                  </wp:positionH>
                  <wp:positionV relativeFrom="paragraph">
                    <wp:posOffset>325120</wp:posOffset>
                  </wp:positionV>
                  <wp:extent cx="1762125" cy="495300"/>
                  <wp:effectExtent l="19050" t="0" r="9525" b="0"/>
                  <wp:wrapNone/>
                  <wp:docPr id="3" name="Рисунок 3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2528" t="62717" r="20221"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4AB1"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 детского творчества"</w:t>
            </w:r>
          </w:p>
        </w:tc>
        <w:tc>
          <w:tcPr>
            <w:tcW w:w="51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От имени работников МКОУ ДОД</w:t>
            </w:r>
          </w:p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"Центр детского творчества":</w:t>
            </w:r>
          </w:p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Представитель трудового коллектива</w:t>
            </w:r>
          </w:p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AB1" w:rsidRPr="002B4AB1" w:rsidTr="002B4AB1">
        <w:tc>
          <w:tcPr>
            <w:tcW w:w="237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AB1" w:rsidRPr="002B4AB1" w:rsidRDefault="00A764E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-641985</wp:posOffset>
                  </wp:positionH>
                  <wp:positionV relativeFrom="paragraph">
                    <wp:posOffset>61595</wp:posOffset>
                  </wp:positionV>
                  <wp:extent cx="1390650" cy="1400175"/>
                  <wp:effectExtent l="19050" t="0" r="0" b="0"/>
                  <wp:wrapNone/>
                  <wp:docPr id="2" name="Рисунок 1" descr="C:\Documents and Settings\Секретарь.B6D0A810C0C34BD\Рабочий стол\ЦДТ\печать и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Секретарь.B6D0A810C0C34BD\Рабочий стол\ЦДТ\печать и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270" t="17708" r="65845" b="6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4AB1"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   ___________</w:t>
            </w:r>
          </w:p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(подпись)</w:t>
            </w:r>
          </w:p>
        </w:tc>
        <w:tc>
          <w:tcPr>
            <w:tcW w:w="25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AB1" w:rsidRPr="002B4AB1" w:rsidRDefault="002B4AB1" w:rsidP="002B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Т.В.Григорьева</w:t>
            </w:r>
          </w:p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 (инициалы  фамилия)</w:t>
            </w:r>
          </w:p>
        </w:tc>
        <w:tc>
          <w:tcPr>
            <w:tcW w:w="24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_____________</w:t>
            </w:r>
          </w:p>
          <w:p w:rsidR="002B4AB1" w:rsidRPr="002B4AB1" w:rsidRDefault="002B4AB1" w:rsidP="002B4AB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(подпись)</w:t>
            </w:r>
          </w:p>
        </w:tc>
        <w:tc>
          <w:tcPr>
            <w:tcW w:w="27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AB1" w:rsidRPr="002B4AB1" w:rsidRDefault="002B4AB1" w:rsidP="002B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М.А.Носарева</w:t>
            </w:r>
            <w:proofErr w:type="spellEnd"/>
          </w:p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(инициалы, фамилия)</w:t>
            </w:r>
          </w:p>
        </w:tc>
      </w:tr>
      <w:tr w:rsidR="002B4AB1" w:rsidRPr="002B4AB1" w:rsidTr="002B4AB1">
        <w:tc>
          <w:tcPr>
            <w:tcW w:w="488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"01"   сентября  2015</w:t>
            </w: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 "01" сентября 2015</w:t>
            </w: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4AB1" w:rsidRPr="002B4AB1" w:rsidTr="002B4AB1">
        <w:tc>
          <w:tcPr>
            <w:tcW w:w="488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AB1" w:rsidRPr="002B4AB1" w:rsidRDefault="002B4AB1" w:rsidP="002B4A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4AB1" w:rsidRPr="002B4AB1" w:rsidRDefault="002B4AB1" w:rsidP="002B4AB1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br/>
        <w:t>КОЛЛЕКТИВНЫЙ ДОГОВОР</w:t>
      </w:r>
    </w:p>
    <w:p w:rsidR="002B4AB1" w:rsidRPr="002B4AB1" w:rsidRDefault="002B4AB1" w:rsidP="002B4AB1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образовательного учреждения дополнительного образования детей "Центр детского творчества"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B4AB1" w:rsidRPr="002B4AB1" w:rsidRDefault="002B4AB1" w:rsidP="002B4AB1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i/>
          <w:iCs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2015 – 2018</w:t>
      </w:r>
      <w:r w:rsidRPr="002B4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годы</w:t>
      </w:r>
    </w:p>
    <w:p w:rsid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1.1. Стороны коллективного договора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1.1. Сторонами настоящего коллективного договора являются: работодатель в лице уполномоченного в установленном порядке директора, именуемый далее "Работодатель", муниципального казенного образовательного учреждения дополнительного образования детей "Центр детского творчес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тва" (далее – ЦДТ) Т.В.Григорьевой </w:t>
      </w: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и работники в лице уполномоченного в установленном порядке представителя трудового коллек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тива работников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М.А.Носаревой</w:t>
      </w:r>
      <w:proofErr w:type="spellEnd"/>
      <w:r w:rsidRPr="002B4AB1">
        <w:rPr>
          <w:rFonts w:ascii="Times New Roman" w:eastAsia="Times New Roman" w:hAnsi="Times New Roman" w:cs="Times New Roman"/>
          <w:sz w:val="24"/>
          <w:szCs w:val="24"/>
        </w:rPr>
        <w:t>, педагога дополнительного образования ЦДТ.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1.2. Предмет коллективного договора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Коллективный договор заключен в целях обеспечения соблюдения социальных и трудовых гарантий работников, конкретизации норм трудового законодательства, установленных государством для наемных работников, создания благоприятных условий деятельности ЦДТ. Коллективный договор направлен на повышение социальной защищенности работников, на обеспечение стабильности и эффективности работы ЦДТ, а также взаимной ответственности сторон, выполнение требований законодательства о труде и настоящего договора.</w:t>
      </w:r>
    </w:p>
    <w:p w:rsidR="002B4AB1" w:rsidRP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Работники ЦДТ поручают представителю трудового коллектива представлять их интересы во взаимоотношениях с работодателем ЦДТ по вопросам, обусловленным настоящим Коллективным договором.</w:t>
      </w:r>
    </w:p>
    <w:p w:rsidR="002B4AB1" w:rsidRP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Утверждение Коллективного договора осуществляется на собрании трудового коллектива, а затем подписывается директором и представителем трудового коллектива.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1.3. Сфера действия коллективного договора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Данный коллективный договор заключается на срок не более трех лет и вступает в силу со дня подписания его сторонами.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Стороны имеют право продлить действие коллективного договора на срок не более трех лет.</w:t>
      </w:r>
    </w:p>
    <w:p w:rsidR="002B4AB1" w:rsidRP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Действие коллективного договора распространяется на всех работников ЦДТ. Коллективный договор сохраняет свое действие в случае изменения наименования учреждения, реорганизации учреждения в форме преобразования, а также расторжения трудового договора с руководителем учреждения.</w:t>
      </w:r>
    </w:p>
    <w:p w:rsidR="002B4AB1" w:rsidRP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2B4AB1" w:rsidRP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При смене формы собственности ЦДТ коллективный договор сохраняет свое действие в течение трех месяцев со дня перехода прав собственности.</w:t>
      </w:r>
    </w:p>
    <w:p w:rsidR="002B4AB1" w:rsidRP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2B4AB1" w:rsidRP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При ликвидации ЦДТ коллективный договор сохраняет свое действие в течение всего срока проведения ликвидации.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1.4. Общие обязательства работодателя и представителя трудового коллектива работников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Работодатель признает, что представитель трудового коллектива является полномочным представителем всех работников учреждения, поскольку он уполномочен общим собранием работников учреждения, представлять их интересы в коллективных переговорах о социально-трудовых отношениях, оплате труда, занятости, социальных гарантиях работающих, осуществлять представительство и защиту при их обращениях в комиссию по трудовым спорам и судебные органы.</w:t>
      </w:r>
    </w:p>
    <w:p w:rsidR="002B4AB1" w:rsidRP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Стороны договорились, что текст коллективного договора должен быть доведен работодателем до сведения работников в течение 7 дней после его подписания. Для этого он должен быть соответствующим образом растиражирован.</w:t>
      </w:r>
    </w:p>
    <w:p w:rsidR="002B4AB1" w:rsidRP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Представитель работников 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:rsidR="002B4AB1" w:rsidRP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законодательством.</w:t>
      </w:r>
    </w:p>
    <w:p w:rsidR="002B4AB1" w:rsidRP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Коллективным договором признается обязанность представителя работников на основе делового сотрудничества, обеспечения решения главных задач учреждения: повышение эффективности и качества работы педагогов и на этой основе – удовлетворение социальных и экономических интересов работников.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Работодатель обязуется: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обеспечивать сохранность собственности учреждения;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создавать условия для профессионального и личного роста педагогов;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соблюдать законы и иные нормативные правовые акты, локальные нормативные акты, условия коллективного договора и трудовых договоров.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Работники обязуются: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них трудовым договором;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сохранять собственность организации;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создавать и сохранять благоприятный психологический климат в коллективе, уважать права друг друга.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Представитель работников обязуется: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оказывать необходимую помощь работодателю в обновлении и повышении эффективности работы педагогов.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Работодатель имеет право требовать от работников соблюдения трудовой и производственной дисциплины, добросовестного выполнения должностных обязанностей установленных нормами труда.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2. ТРУДОВЫЕ ОТНОШЕНИЯ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Default="002B4AB1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AB1">
        <w:rPr>
          <w:rFonts w:ascii="Times New Roman" w:eastAsia="Times New Roman" w:hAnsi="Times New Roman" w:cs="Times New Roman"/>
          <w:sz w:val="24"/>
          <w:szCs w:val="24"/>
        </w:rPr>
        <w:t>2.1.Трудовые отношения – отношения, основанные на соглашении между работником и работодателем о личном выполнении работником за плату трудовой функции (работы по определенной специальности, квалификации или должности), подчинение работника правилам внутреннего трудового распорядка (приложение 1 к настоящему коллективному договору) при обеспечении работодателем условий труда, предусмотренных трудовым законодательством, настоящим коллективным договором и трудовым договором (приложение 2 к настоящему коллективному договору).</w:t>
      </w:r>
      <w:proofErr w:type="gramEnd"/>
    </w:p>
    <w:p w:rsidR="007C29DF" w:rsidRPr="002B4AB1" w:rsidRDefault="007C29DF" w:rsidP="002B4AB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4AB1" w:rsidRDefault="002B4AB1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AB1">
        <w:rPr>
          <w:rFonts w:ascii="Times New Roman" w:eastAsia="Times New Roman" w:hAnsi="Times New Roman" w:cs="Times New Roman"/>
          <w:sz w:val="24"/>
          <w:szCs w:val="24"/>
        </w:rPr>
        <w:t>2.2.Учреждение самостоятельно определяет структуру управления деятельностью учреждения, утверждает штатное расписание, осуществляет распределение должностных обязанностей, устанавливает заработную плату работников в зависимости от их квалификации, сложности, количества, качества и условий выполняемой работы, а также</w:t>
      </w:r>
      <w:r w:rsidR="007C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7C29DF">
          <w:rPr>
            <w:rFonts w:ascii="Times New Roman" w:eastAsia="Times New Roman" w:hAnsi="Times New Roman" w:cs="Times New Roman"/>
            <w:sz w:val="24"/>
            <w:szCs w:val="24"/>
          </w:rPr>
          <w:t>компенсационные выплаты</w:t>
        </w:r>
      </w:hyperlink>
      <w:r w:rsidRPr="007C29DF">
        <w:rPr>
          <w:rFonts w:ascii="Times New Roman" w:eastAsia="Times New Roman" w:hAnsi="Times New Roman" w:cs="Times New Roman"/>
          <w:sz w:val="24"/>
          <w:szCs w:val="24"/>
        </w:rPr>
        <w:t> (доплаты и надбавки компенсационного характера) и </w:t>
      </w:r>
      <w:hyperlink r:id="rId7" w:history="1">
        <w:r w:rsidRPr="007C29DF">
          <w:rPr>
            <w:rFonts w:ascii="Times New Roman" w:eastAsia="Times New Roman" w:hAnsi="Times New Roman" w:cs="Times New Roman"/>
            <w:sz w:val="24"/>
            <w:szCs w:val="24"/>
          </w:rPr>
          <w:t>стимулирующие выплаты</w:t>
        </w:r>
      </w:hyperlink>
      <w:r w:rsidRPr="007C29DF">
        <w:rPr>
          <w:rFonts w:ascii="Times New Roman" w:eastAsia="Times New Roman" w:hAnsi="Times New Roman" w:cs="Times New Roman"/>
          <w:sz w:val="24"/>
          <w:szCs w:val="24"/>
        </w:rPr>
        <w:t> (доплаты и надбавки стимулирующего характера, премии и иные поощрительные выпла</w:t>
      </w:r>
      <w:r w:rsidRPr="002B4AB1">
        <w:rPr>
          <w:rFonts w:ascii="Times New Roman" w:eastAsia="Times New Roman" w:hAnsi="Times New Roman" w:cs="Times New Roman"/>
          <w:sz w:val="24"/>
          <w:szCs w:val="24"/>
        </w:rPr>
        <w:t>ты).</w:t>
      </w:r>
      <w:proofErr w:type="gramEnd"/>
    </w:p>
    <w:p w:rsidR="007C29DF" w:rsidRPr="002B4AB1" w:rsidRDefault="007C29DF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4AB1" w:rsidRDefault="002B4AB1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2.3. При установлении педагогам, для которых данное учреждение является местом основной работы, учебной нагрузки на новый учебный год, как правило, сохраняется её объем. Объем учебной нагрузки, установленный педагогам в начале учебного года, не может быть уменьшен по инициативе администрации в текущем учебном году, а также при установлении её на следующий учебный год, за исключением случаев уменьшения количества часов по учебным планам и программам. Объём педагогам учебной нагрузки больше или меньше нормы часов за ставку заработной платы устанавливается только с их письменного согласия.</w:t>
      </w:r>
    </w:p>
    <w:p w:rsidR="007C29DF" w:rsidRPr="002B4AB1" w:rsidRDefault="007C29DF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4AB1" w:rsidRDefault="002B4AB1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Pr="002B4AB1">
        <w:rPr>
          <w:rFonts w:ascii="Times New Roman" w:eastAsia="Times New Roman" w:hAnsi="Times New Roman" w:cs="Times New Roman"/>
          <w:sz w:val="24"/>
          <w:szCs w:val="24"/>
        </w:rPr>
        <w:t>Преподавательская работа лицам, выполняющим ее помимо основной работы в том же учреждении, а также педагогам других образовательных учреждений и работникам учреждений и организаций (включая работников органов управления образования и учебно-методических кабинетов, центров) предоставляется только в том случае, если педагоги, для которых данное образовательное учреждение является местом основной работы, обеспечены преподавательской работой в объёме не менее чем на ставку заработной платы.</w:t>
      </w:r>
      <w:proofErr w:type="gramEnd"/>
    </w:p>
    <w:p w:rsidR="007C29DF" w:rsidRPr="002B4AB1" w:rsidRDefault="007C29DF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4AB1" w:rsidRDefault="002B4AB1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2.5. Учебная нагрузка педагогам, находящимся в отпуске по уходу за ребёнком до исполнения им возраста трех лет, устанавливается на общих основаниях и передаётся на этот период для выполнения другим педагогам.</w:t>
      </w:r>
    </w:p>
    <w:p w:rsidR="007C29DF" w:rsidRPr="002B4AB1" w:rsidRDefault="007C29DF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4AB1" w:rsidRPr="002B4AB1" w:rsidRDefault="002B4AB1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2.6. Уменьшение или увеличение учебной нагрузки педагогам в течение учебного года по сравнению с учебной нагрузкой, оговорённой в трудовом договоре или приказе руководителя учреждения, возможны только: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а) по взаимному согласию сторон;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б) по инициативе работодателя в случаях: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        - временного объёма учебной нагрузки в связи с производственной необходимостью для замещения временно отсутствующего работника (продолжительность выполнения в таком случае без его согласия, увеличенной учебной нагрузки не может превышать одного месяца в течение календарного года);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- уменьшения количества часов по учебным планам и программам сокращения количества групп;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восстановление на работе педагога, ранее выполняющего эту работу;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возвращение на работу женщины, прервавшей отпуск по уходу за ребёнком, до достижения им трёхлетнего возраста, или после окончания этого отпуска.</w:t>
      </w:r>
    </w:p>
    <w:p w:rsid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В указаниях в подпункте «б» случаях для изменения учебной нагрузки по инициативе работодателя согласие работника не требуется.</w:t>
      </w:r>
    </w:p>
    <w:p w:rsidR="007C29DF" w:rsidRPr="002B4AB1" w:rsidRDefault="007C29DF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B4AB1" w:rsidRDefault="002B4AB1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2.7. По инициативе работодателя изменение существенных условий трудового договора допускается, как правило, только на новый учебный год в связи с изменением организационных или технологических условий труда.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 О введении изменений существенных условий трудового договора работник должен быть уведомлен работодателем в письменном виде не позднее, чем за 2 месяца (ст.73,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7C29DF" w:rsidRPr="002B4AB1" w:rsidRDefault="007C29DF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4AB1" w:rsidRDefault="002B4AB1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2.8.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7C29DF" w:rsidRPr="002B4AB1" w:rsidRDefault="007C29DF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4AB1" w:rsidRPr="002B4AB1" w:rsidRDefault="002B4AB1" w:rsidP="007C29D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2.9. Прекращение трудового договора с работником может производиться только по основаниям, предусмотренным ТК РФ или иными федеральными законами.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3. ПРОФЕССИОНАЛЬНАЯ ПОДГОТОВКА И ПОВЫШЕНИЕ КВАЛИФИКАЦИИ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Стороны пришли к соглашению в том, что работодатель: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3.1. Определяет необходимость профессиональной подготовки и переподготовки кадров для нужд учреждения;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3.2. С учётом мнения представителя трудового коллектива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3.3. Организовывает профессиональную подготовку переподготовку и повышение квалификации всех работников;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3.4. Повышает квалификацию педагогических работников не реже чем один раз в пять лет;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2B4AB1">
        <w:rPr>
          <w:rFonts w:ascii="Times New Roman" w:eastAsia="Times New Roman" w:hAnsi="Times New Roman" w:cs="Times New Roman"/>
          <w:sz w:val="24"/>
          <w:szCs w:val="24"/>
        </w:rPr>
        <w:t>В случае направления работника для повышения квалификации сохраняет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оплачивает ему командировочные расходы,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РФ);</w:t>
      </w:r>
      <w:proofErr w:type="gramEnd"/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lastRenderedPageBreak/>
        <w:t>3.6. Предоставляет гарантии и компенсации работникам, совмещающим работу с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предусмотренной ст. 173 - 176 ТК РФ. Предоставлять гарантии и компенсации, предусмотренные вышеуказанными статьями,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 обучения вторым профессиям.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3.7.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4. ВЫСВОБОЖДЕНИЕ РАБОТНИКОВ И СОДЕЙСТВИЕ ИХ ТРУДОУСТРОЙСТВУ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Работодатель обязуется: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4.1. Осуществлять массовое высвобождение работников только при наличии обязательного социально-экономического обоснования, по согласованию с представителем работников.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4.2. В случае массового высвобождения работников, необходимости предоставления отпусков по инициативе администрации или перевода работников на режим неполного рабочего времени осуществить во взаимодействии с органом местного самоуправления, территориальным органом службы занятости меры, направленные на обеспечение временной занятости указанных работников путем проведения общественных работ.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4.3. Предоставлять на согласование с представителем работников не позднее, чем за 3 месяца, проект приказа о предстоящем высвобождении работников с соответствующим графиком и предложениями по трудоустройству.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Информировать в срок не менее чем за 3 месяца, КУ "Цент</w:t>
      </w:r>
      <w:r w:rsidR="007C29DF">
        <w:rPr>
          <w:rFonts w:ascii="Times New Roman" w:eastAsia="Times New Roman" w:hAnsi="Times New Roman" w:cs="Times New Roman"/>
          <w:sz w:val="24"/>
          <w:szCs w:val="24"/>
        </w:rPr>
        <w:t xml:space="preserve">р занятости населения </w:t>
      </w:r>
      <w:proofErr w:type="spellStart"/>
      <w:r w:rsidR="007C29DF">
        <w:rPr>
          <w:rFonts w:ascii="Times New Roman" w:eastAsia="Times New Roman" w:hAnsi="Times New Roman" w:cs="Times New Roman"/>
          <w:sz w:val="24"/>
          <w:szCs w:val="24"/>
        </w:rPr>
        <w:t>Зари</w:t>
      </w:r>
      <w:r w:rsidRPr="002B4AB1"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района" о размерах и сроках предстоящего высвобождения работников.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4.4. Осуществлять персональное предупреждение работников о предстоящем высвобождении по сокращению штата или численности в срок не менее чем за 2 месяца, о массовом высвобождении в срок не менее 4 месяцев.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Предоставлять указанным работникам, по взаимной договоренности 4 часа оплачиваемого рабочего времени в неделю для самостоятельного поиска работы. Организовать взаимодействие с КУ "Цент</w:t>
      </w:r>
      <w:r w:rsidR="007C29DF">
        <w:rPr>
          <w:rFonts w:ascii="Times New Roman" w:eastAsia="Times New Roman" w:hAnsi="Times New Roman" w:cs="Times New Roman"/>
          <w:sz w:val="24"/>
          <w:szCs w:val="24"/>
        </w:rPr>
        <w:t xml:space="preserve">р занятости населения </w:t>
      </w:r>
      <w:proofErr w:type="spellStart"/>
      <w:r w:rsidR="007C29DF">
        <w:rPr>
          <w:rFonts w:ascii="Times New Roman" w:eastAsia="Times New Roman" w:hAnsi="Times New Roman" w:cs="Times New Roman"/>
          <w:sz w:val="24"/>
          <w:szCs w:val="24"/>
        </w:rPr>
        <w:t>Зари</w:t>
      </w:r>
      <w:r w:rsidRPr="002B4AB1"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района" по непрерывному обеспечению высвобождаемых работников информацией о возможностях трудоустройства.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Работодатель имеет право: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В случае если высвобождение не является массовым, знакомить работников с социально-экономическим обоснованием их высвобождения в индивидуальном порядке.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Работники имеют право: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Обратиться с запросом о проверке правомерности их высвобождения к представителю работников, а так же в территориальный орган по вопросам труда и занятости работников.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5. СОЦИАЛЬНЫЕ ГАРАНТИИ ВЫСВОБОЖДАЕМЫМ РАБОТНИКАМ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Работодатель обязуется: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5.1. Кроме категорий работников, указанных в ст.179 ТК РФ, предоставлять преимущественное право оставления на работе при сокращении штата или численности: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- работникам </w:t>
      </w:r>
      <w:proofErr w:type="spellStart"/>
      <w:r w:rsidRPr="002B4AB1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возраста (за два и менее года до пенсии).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При сокращении граждан </w:t>
      </w:r>
      <w:proofErr w:type="spellStart"/>
      <w:r w:rsidRPr="002B4AB1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возраста (за 2 и менее года до наступления пенсионного возраста) обратиться в КУ "Цент</w:t>
      </w:r>
      <w:r w:rsidR="007C29DF">
        <w:rPr>
          <w:rFonts w:ascii="Times New Roman" w:eastAsia="Times New Roman" w:hAnsi="Times New Roman" w:cs="Times New Roman"/>
          <w:sz w:val="24"/>
          <w:szCs w:val="24"/>
        </w:rPr>
        <w:t xml:space="preserve">р занятости населения </w:t>
      </w:r>
      <w:proofErr w:type="spellStart"/>
      <w:r w:rsidR="007C29DF">
        <w:rPr>
          <w:rFonts w:ascii="Times New Roman" w:eastAsia="Times New Roman" w:hAnsi="Times New Roman" w:cs="Times New Roman"/>
          <w:sz w:val="24"/>
          <w:szCs w:val="24"/>
        </w:rPr>
        <w:t>Зари</w:t>
      </w:r>
      <w:r w:rsidRPr="002B4AB1"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района" с ходатайством об оформлении их на досрочную пенсию.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5.3. При наступлении пенсионного возраста своевременно оформить работника на пенсию.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6. РАБОЧЕЕ ВРЕМЯ И ВРЕМЯ ОТДЫХА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Стороны пришли к соглашению: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6.1. Рабочее время работников определяется правилами внутреннего распорядка учреждения (ст. 91 ТК РФ), учебным расписанием, годовым календарным учебным графиком, утверждённым работодателем с учётом мнения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2B4AB1" w:rsidRPr="002B4AB1" w:rsidRDefault="007C29DF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>. Для педагогических работников учреждения устанавливается сокращённая продолжительность рабочего времени - не более 36 часов в неделю за ставку заработной платы (ст. 333 ТК РФ).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объёмов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2B4AB1" w:rsidRPr="002B4AB1" w:rsidRDefault="007C29DF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>. Неполное рабочее время - неполный рабочий день или неполная рабочая неделя устанавливаются в следующих случаях: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по соглашению между работником и работодателем;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по просьбе беременной женщины, одного из родителей (опекуна попечителя, законного представителя), имеющего ребёнка в возрасте до 14 лет (ребёнка-инвалида до 18 лет), а также лица, осуществляющего уход за больным членом семьи в соответствии с медицинским заключением.</w:t>
      </w:r>
    </w:p>
    <w:p w:rsidR="002B4AB1" w:rsidRPr="002B4AB1" w:rsidRDefault="007C29DF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>. Составление расписания занятий осуществляется с учётом рационального использования рабочего времени педагога дополнительного образования. Педагогам по возможности, предусматривается один свободный день в неделю для методической работа и повышения квалификации.</w:t>
      </w:r>
    </w:p>
    <w:p w:rsidR="002B4AB1" w:rsidRPr="002B4AB1" w:rsidRDefault="007C29DF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 xml:space="preserve">. Часы, свободные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проведения занятий, 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 xml:space="preserve"> участия во внеурочных мероприятиях, предусмотренных планом учреждения (заседания педагогического совета, родительские собрания и т.п.) педагог вправе использовать по своему усмотрению.</w:t>
      </w:r>
    </w:p>
    <w:p w:rsidR="002B4AB1" w:rsidRPr="002B4AB1" w:rsidRDefault="007C29DF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>. Привлечение работников учреждения к работе в выходные дни,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 Работа в выходной и нерабочий праздничный день оплачивается не менее чем в двойном размере в порядке, предусмотренном ст. 153 ТК РФ. По желанию работника ему может быть представлен другой день отдыха.</w:t>
      </w:r>
    </w:p>
    <w:p w:rsidR="002B4AB1" w:rsidRPr="002B4AB1" w:rsidRDefault="007C29DF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>В случаях, предусмотренных ст. 99 ТК РФ, работодатель может привлечь работников к сверхурочный работам только с их письменного согласия с учётом ограничений и гарантий, предусмотренных для работников в возрасте до 18 лег, инвалидов, беременных женщин, женщин, имеющих детей в возрасте до трех лет.</w:t>
      </w:r>
      <w:proofErr w:type="gramEnd"/>
    </w:p>
    <w:p w:rsidR="002B4AB1" w:rsidRPr="002B4AB1" w:rsidRDefault="007C29DF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>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распоряжёнию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2B4AB1" w:rsidRPr="002B4AB1" w:rsidRDefault="007C29DF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 xml:space="preserve">Время осенних, зимних, весенних каникул, а также время летних каникул, не совпадающее с очередные отпуском, является рабочим временем педагогических и других 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работников учреждения.</w:t>
      </w:r>
      <w:proofErr w:type="gramEnd"/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 xml:space="preserve"> В эти периоды педагог привлекался работодателем к педагогической и организационной работе в пределах времени, не превышающей их учебной нагрузки до начала каникул. График работы в каникулы утверждается руководителем (приказом). Для педагогов в каникулярное время, не совпадающее с очередным отпуском, может быть с их согласия установлен суммированный учет рабочего времени в пределах месяца.</w:t>
      </w:r>
    </w:p>
    <w:p w:rsidR="0037214F" w:rsidRDefault="007C29DF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 xml:space="preserve">. Очередность предоставления оплачиваемых отпусков определяется ежегодно в соответствии с графиком отпусков, утверждаемым работодателем с учётом мнения представителя трудового коллектива не позднее, чем за две недели до наступления календарного года. О времени начала отпуска работник должен быть извещён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ст. 124 – 125 ТК РФ. </w:t>
      </w:r>
    </w:p>
    <w:p w:rsidR="002B4AB1" w:rsidRPr="002B4AB1" w:rsidRDefault="0037214F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6.11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обязуется предоставлять работникам отпуск (без сохранения заработной платы) в следующих случаях: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        - при</w:t>
      </w:r>
      <w:r w:rsidR="0037214F">
        <w:rPr>
          <w:rFonts w:ascii="Times New Roman" w:eastAsia="Times New Roman" w:hAnsi="Times New Roman" w:cs="Times New Roman"/>
          <w:sz w:val="24"/>
          <w:szCs w:val="24"/>
        </w:rPr>
        <w:t xml:space="preserve"> рождении ребёнка в семье - до 3</w:t>
      </w: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дней;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        - д</w:t>
      </w:r>
      <w:r w:rsidR="0037214F">
        <w:rPr>
          <w:rFonts w:ascii="Times New Roman" w:eastAsia="Times New Roman" w:hAnsi="Times New Roman" w:cs="Times New Roman"/>
          <w:sz w:val="24"/>
          <w:szCs w:val="24"/>
        </w:rPr>
        <w:t>ля проводов детей в армию - до 3</w:t>
      </w: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дней;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        - в случае свадьбы ра</w:t>
      </w:r>
      <w:r w:rsidR="0037214F">
        <w:rPr>
          <w:rFonts w:ascii="Times New Roman" w:eastAsia="Times New Roman" w:hAnsi="Times New Roman" w:cs="Times New Roman"/>
          <w:sz w:val="24"/>
          <w:szCs w:val="24"/>
        </w:rPr>
        <w:t>ботника (детей работника) - до 3</w:t>
      </w: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дней;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        - на похороны близких родственников - до 5 дней;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        - работающим пенсионерам по старости - до 14 дней;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        - работающим инвалидам - до 60 дней;</w:t>
      </w:r>
    </w:p>
    <w:p w:rsidR="002B4AB1" w:rsidRPr="002B4AB1" w:rsidRDefault="00A764E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6.12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>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или уставом учреждения.</w:t>
      </w:r>
    </w:p>
    <w:p w:rsidR="002B4AB1" w:rsidRPr="002B4AB1" w:rsidRDefault="00A764E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6.13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>. Выходными днями в учреждении являются суббота и воскресенье.</w:t>
      </w:r>
    </w:p>
    <w:p w:rsidR="002B4AB1" w:rsidRPr="002B4AB1" w:rsidRDefault="00A764E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6.14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 xml:space="preserve">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 </w:t>
      </w:r>
      <w:proofErr w:type="gramStart"/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>Работодатель обеспечивает педагогическим работникам возможность отдыха и приёма пищи в рабочее время одновременно с обучающимися, в том числе в течение перерывов между занятиями (перемен).</w:t>
      </w:r>
      <w:proofErr w:type="gramEnd"/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минут (ст. 108 ТРФ).</w:t>
      </w:r>
    </w:p>
    <w:p w:rsidR="002B4AB1" w:rsidRPr="002B4AB1" w:rsidRDefault="00A764E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6.15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>. Дежурство педагогических работников при проведении массовых мероприятий в ЦДТ должно начинаться не ранее чем за 20 минут до начала мероприятий и продолжаться не более 20 минут после их окончания.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7. ОПЛАТА ТРУДА, ПРЕМИРОВАНИЕ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A764E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Заработная плата выплачивается не реже чем каждые полмесяца: 15 и 30 (февраль - 28) числа каждого месяца, и перечисляется работнику на лицевой счет в банке за счет работодателя. Заработная плата исчисляется в соответствии с системой оплаты труда, предусмотренной Положением об оплате труда согласно приложению 3 к настоящему коллективному договору. Изменение разрядов оплаты труда и размеров ставок заработной платы (должностных окладов) производится: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при получении образования или восстановления документов об образовании со дня предоставления соответствующего документе;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        - при присвоении квалификационной категории - со дня вынесения решения аттестационной комиссии;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при присвоении почетного звания - со дня присвоения.</w:t>
      </w:r>
    </w:p>
    <w:p w:rsidR="002B4AB1" w:rsidRPr="002B4AB1" w:rsidRDefault="002B4AB1" w:rsidP="00A764E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При наступлении у работника права на изменение разряда оплаты труда или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заработной платы </w:t>
      </w:r>
      <w:r w:rsidRPr="002B4AB1">
        <w:rPr>
          <w:rFonts w:ascii="Times New Roman" w:eastAsia="Times New Roman" w:hAnsi="Times New Roman" w:cs="Times New Roman"/>
          <w:sz w:val="24"/>
          <w:szCs w:val="24"/>
        </w:rPr>
        <w:lastRenderedPageBreak/>
        <w:t>исходя из размера ставка (оклада) более высокого разряда оплаты труда производится со дня окончания отпуска или временной нетрудоспособности.</w:t>
      </w:r>
      <w:proofErr w:type="gramEnd"/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7. ОХРАНА ТРУДА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7.1. Организация и обеспечение управления охраной труда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и безопасных условий труда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Создание безопасных условий труда, постоянный </w:t>
      </w:r>
      <w:proofErr w:type="gramStart"/>
      <w:r w:rsidRPr="002B4A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работниками всех требований по охране труда возлагается на представителя работодателя ЦДТ:</w:t>
      </w:r>
    </w:p>
    <w:p w:rsidR="002B4AB1" w:rsidRPr="002B4AB1" w:rsidRDefault="00A764E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7.1.1. Проводить</w:t>
      </w:r>
      <w:r w:rsidR="002B4AB1" w:rsidRPr="002B4AB1">
        <w:rPr>
          <w:rFonts w:ascii="Times New Roman" w:eastAsia="Times New Roman" w:hAnsi="Times New Roman" w:cs="Times New Roman"/>
          <w:sz w:val="24"/>
          <w:szCs w:val="24"/>
        </w:rPr>
        <w:t xml:space="preserve"> обучение и проверку знаний по охране труда рабочих и специалистов.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7.1.2. Обеспечить разработку действующих инструкций по охране труда по профессиям и видам работ.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7.1.3. Организовать проведение в установленные сроки медицинского осмотра работников ЦДТ, обязанных проходить периодический медицинский осмотр.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7.1.4. Совместно с представителем работников организовать </w:t>
      </w:r>
      <w:proofErr w:type="gramStart"/>
      <w:r w:rsidRPr="002B4A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состоянием условий и охраны труда.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7.1.5. Регулярно рассматривать на совместных заседаниях с представителем работников вопросы выполнения соглашения по охране труда в подразделениях и информировать работников о принимаемых мерах в этой области.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7.1.6. Проводить расследование и учет несчастных случаев на производстве в течение 3-х суток с момента их происшествия.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7.1.7. Осуществлять финансирование мероприятий по улучшению условий и охраны труда в учреждении в соответствии с трудовым законодательством.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7.1.8. Провести аттестацию рабоч</w:t>
      </w:r>
      <w:r w:rsidR="00A764E1">
        <w:rPr>
          <w:rFonts w:ascii="Times New Roman" w:eastAsia="Times New Roman" w:hAnsi="Times New Roman" w:cs="Times New Roman"/>
          <w:sz w:val="24"/>
          <w:szCs w:val="24"/>
        </w:rPr>
        <w:t>их мест по условиям труда к 2016</w:t>
      </w: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7.2. Обеспечение прав и гарантий работников в сфере охраны труда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Каждый работник имеет право: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на рабочее место, соответствующее требованиям охраны труда;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опасных производственных факторов;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отказ от выполнения работ в случае возникновения опасности для жизни и здоровья вследствие нарушения требований охраны труда, за исключением случаев, предусмотренных Федеральным законом, до устранения такой опасности;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обучение безопасным методам и приемам труда за счет средств работодателя;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обращение в органы государственной власти РФ и органы местного самоуправления, к работодателю, а также к представителю работников по вопросам охраны труда;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личное участие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в случае отсутствия в течение года листов нетрудоспособности, отпуска без сохранения заработной платы – на два дополнительных дня без сохранения заработной платы не предусмотренных трудовым законодательством.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lastRenderedPageBreak/>
        <w:t>Гарантии права работников на труд в условиях, соответствующих требованиям охраны труда: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- на время приостановления работ органами государственного надзора и </w:t>
      </w:r>
      <w:proofErr w:type="gramStart"/>
      <w:r w:rsidRPr="002B4AB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 за ним сохраняются место работы (должность) и средний заработок;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при отказе работника от выполнения работ в случае возникновения опасности для его жизни и здоровья, за исключением случаев, предусмотренных федеральными законами, работодатель предоставляет работнику другую работу на время устранения такой опасности.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Работодатель обязан: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обеспечивать работников по месту работы бытовыми условиями в соответствии с санитарными нормами;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AB1">
        <w:rPr>
          <w:rFonts w:ascii="Times New Roman" w:eastAsia="Times New Roman" w:hAnsi="Times New Roman" w:cs="Times New Roman"/>
          <w:sz w:val="24"/>
          <w:szCs w:val="24"/>
        </w:rPr>
        <w:t>- проводить инструктаж по технике безопасности: вводный, на рабочем месте, инструктаж по пожарной безопасности, а также проводить обучение безопасным методам и приемам выполнения работ по охране труда и оказанию первой помощи при несчастных случаях в учреждении,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  <w:proofErr w:type="gramEnd"/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не допускать к работе лиц, не прошедших в установленном порядке инструктаж по охране труда и проверку знаний требований охраны труда;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организацию </w:t>
      </w:r>
      <w:proofErr w:type="gramStart"/>
      <w:r w:rsidRPr="002B4AB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состоянием условий труда на рабочем месте, а также за правильное применение работниками средств индивидуальной и коллективной защиты;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обеспечить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обеспечить обязательное социальное страхование работников от несчастных случаев на производстве и профессиональных заболеваний;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обеспечить помещение ЦДТ противопожарным инвентарем;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обеспечить условия и охрану труда женщин, в том числе выделять рабочие места в подразделениях исключительно для трудоустройства беременных женщин, нуждающихся в переводе на легкую работу.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-организовать продолжительность работы на компьютере без регламентированных перерывов не более двух часов и обеспечить перерывы продолжительностью 15 минут через каждые два часа в первой половине дня и через полтора часа после обеда;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Работник обязан: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соблюдать требования охраны труда, установленные законами иными нормативными правовыми актами, а также правилами и инструкциями по охране труда;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правильно применять средства индивидуальной и коллективной защиты;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проходить обучение безопасным методам и приемам выполнения работ по охране труда, оказанию первой помощи при несчастном случае в учреждении, инструктаж по охране труда, стажировку на рабочем месте, проверку знаний требований охраны труда;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проходить обучение требованиям пожарной безопасности;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исполнять инструкции по пожарной безопасности;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уметь пользоваться первичными средствами пожаротушения при возникновении пожара.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64E1" w:rsidRDefault="00A764E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lastRenderedPageBreak/>
        <w:t>8. СОЦИАЛЬНОЕ И МЕДИЦИНСКОЕ ОБСЛУЖИВАНИЕ РАБОТНИКОВ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A764E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Работодатель обязуется своевременно перечислять страховые взносы в размере, определенном законодательством, в Фонд социального страхования, Пенсионный фонд, Фонд занятости населения и на обязательное медицинское страхование.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обязуется не препятствовать заболевшим работникам в рабочее время посещать медицинское учреждение в целях обследования, сдачи анализов, </w:t>
      </w:r>
      <w:proofErr w:type="spellStart"/>
      <w:r w:rsidRPr="002B4AB1">
        <w:rPr>
          <w:rFonts w:ascii="Times New Roman" w:eastAsia="Times New Roman" w:hAnsi="Times New Roman" w:cs="Times New Roman"/>
          <w:sz w:val="24"/>
          <w:szCs w:val="24"/>
        </w:rPr>
        <w:t>физиолечения</w:t>
      </w:r>
      <w:proofErr w:type="spellEnd"/>
      <w:r w:rsidRPr="002B4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Работникам за счет средств ЦДТ оказывается материальная помощь при тяжелом заболевании по предоставлению комиссии по социальному страхованию.</w:t>
      </w:r>
    </w:p>
    <w:p w:rsidR="002B4AB1" w:rsidRPr="002B4AB1" w:rsidRDefault="002B4AB1" w:rsidP="00A764E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Работодатель обязуется обеспечивать работников по месту работы бытовыми условиями в соответствии с санитарными нормами.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Соблюдать установленные, для отдельных категорий работников, ограничения на привлечение их к выполнению тяжелых работ и работ с вредными условиями труда, к выполнению работ в ночное время, а также к сверхурочным работам.</w:t>
      </w:r>
    </w:p>
    <w:p w:rsidR="002B4AB1" w:rsidRPr="002B4AB1" w:rsidRDefault="002B4AB1" w:rsidP="00A764E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Осуществлять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 с соответствующей оплатой.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9.     </w:t>
      </w:r>
      <w:proofErr w:type="gramStart"/>
      <w:r w:rsidRPr="002B4A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КОЛЛЕКТИВНОГО</w:t>
      </w:r>
      <w:r w:rsidR="00A7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AB1">
        <w:rPr>
          <w:rFonts w:ascii="Times New Roman" w:eastAsia="Times New Roman" w:hAnsi="Times New Roman" w:cs="Times New Roman"/>
          <w:sz w:val="24"/>
          <w:szCs w:val="24"/>
        </w:rPr>
        <w:t>ДОГОВОРА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A764E1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A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коллективного договора осуществляют обе стороны подписавшие его.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Стороны раз в полугодие </w:t>
      </w:r>
      <w:proofErr w:type="gramStart"/>
      <w:r w:rsidRPr="002B4AB1">
        <w:rPr>
          <w:rFonts w:ascii="Times New Roman" w:eastAsia="Times New Roman" w:hAnsi="Times New Roman" w:cs="Times New Roman"/>
          <w:sz w:val="24"/>
          <w:szCs w:val="24"/>
        </w:rPr>
        <w:t>отчитываются о выполнении</w:t>
      </w:r>
      <w:proofErr w:type="gramEnd"/>
      <w:r w:rsidRPr="002B4AB1">
        <w:rPr>
          <w:rFonts w:ascii="Times New Roman" w:eastAsia="Times New Roman" w:hAnsi="Times New Roman" w:cs="Times New Roman"/>
          <w:sz w:val="24"/>
          <w:szCs w:val="24"/>
        </w:rPr>
        <w:t xml:space="preserve"> коллективного договора на собрании работников организации. С отчетом выступают первые уполномоченные лица обеих сторон, подписавшие коллективный договор.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Для ведения переговоров по разработке проекта нового коллективного договора и составления акта проверки работодатель и представитель работников создают совместную комиссию на паритетной основе.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Продолжительность переговоров не должна превышать: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трех месяцев при заключении нового коллективного договора;</w:t>
      </w:r>
    </w:p>
    <w:p w:rsid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- одного месяца при внесении изменений и дополнений в коллективный договор.</w:t>
      </w:r>
    </w:p>
    <w:p w:rsidR="00A764E1" w:rsidRPr="002B4AB1" w:rsidRDefault="00A764E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ЗАКЛЮЧИТЕЛЬНЫЕ ПОЛОЖЕНИЯ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4AB1" w:rsidRPr="002B4AB1" w:rsidRDefault="002B4AB1" w:rsidP="002B4AB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4AB1">
        <w:rPr>
          <w:rFonts w:ascii="Times New Roman" w:eastAsia="Times New Roman" w:hAnsi="Times New Roman" w:cs="Times New Roman"/>
          <w:sz w:val="24"/>
          <w:szCs w:val="24"/>
        </w:rPr>
        <w:t>Коллективный договор разработан в соответствии с ТК РФ. Дополнения и изменения в настоящий договор в течение срока его действия могут быть внесены с согласия обеих сторон и в порядке, установленном ТК РФ.</w:t>
      </w:r>
    </w:p>
    <w:p w:rsidR="00073C8A" w:rsidRPr="002B4AB1" w:rsidRDefault="00073C8A" w:rsidP="002B4AB1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073C8A" w:rsidRPr="002B4AB1" w:rsidSect="0003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AB1"/>
    <w:rsid w:val="00030E4D"/>
    <w:rsid w:val="00073C8A"/>
    <w:rsid w:val="002B4AB1"/>
    <w:rsid w:val="0037214F"/>
    <w:rsid w:val="007C29DF"/>
    <w:rsid w:val="00A7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AB1"/>
  </w:style>
  <w:style w:type="character" w:styleId="a4">
    <w:name w:val="Strong"/>
    <w:basedOn w:val="a0"/>
    <w:uiPriority w:val="22"/>
    <w:qFormat/>
    <w:rsid w:val="002B4AB1"/>
    <w:rPr>
      <w:b/>
      <w:bCs/>
    </w:rPr>
  </w:style>
  <w:style w:type="character" w:styleId="a5">
    <w:name w:val="Emphasis"/>
    <w:basedOn w:val="a0"/>
    <w:uiPriority w:val="20"/>
    <w:qFormat/>
    <w:rsid w:val="002B4AB1"/>
    <w:rPr>
      <w:i/>
      <w:iCs/>
    </w:rPr>
  </w:style>
  <w:style w:type="character" w:styleId="a6">
    <w:name w:val="Hyperlink"/>
    <w:basedOn w:val="a0"/>
    <w:uiPriority w:val="99"/>
    <w:semiHidden/>
    <w:unhideWhenUsed/>
    <w:rsid w:val="002B4AB1"/>
    <w:rPr>
      <w:color w:val="0000FF"/>
      <w:u w:val="single"/>
    </w:rPr>
  </w:style>
  <w:style w:type="paragraph" w:styleId="a7">
    <w:name w:val="No Spacing"/>
    <w:uiPriority w:val="1"/>
    <w:qFormat/>
    <w:rsid w:val="002B4A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enied:consultantplus://offline/ref=3E6A9501ACB41784E74487947D2516642E0FB3C2FE640F3FE726F83AD18C8DB919F72D3AF54D43A435c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enied:consultantplus://offline/ref=3E6A9501ACB41784E74487947D2516642E0FB3C2FE630F3FE726F83AD18C8DB919F72D3AF54D43A435c7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Васильенва</dc:creator>
  <cp:keywords/>
  <dc:description/>
  <cp:lastModifiedBy>Тамара Васильенва</cp:lastModifiedBy>
  <cp:revision>3</cp:revision>
  <dcterms:created xsi:type="dcterms:W3CDTF">2016-02-12T03:31:00Z</dcterms:created>
  <dcterms:modified xsi:type="dcterms:W3CDTF">2016-02-12T04:05:00Z</dcterms:modified>
</cp:coreProperties>
</file>